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D6" w:rsidRDefault="004B34D6" w:rsidP="004B34D6">
      <w:pPr>
        <w:pStyle w:val="a4"/>
        <w:jc w:val="both"/>
        <w:rPr>
          <w:sz w:val="28"/>
          <w:szCs w:val="28"/>
          <w:lang w:val="ru-RU" w:eastAsia="ru-RU" w:bidi="ar-SA"/>
        </w:rPr>
      </w:pPr>
      <w:bookmarkStart w:id="0" w:name="_GoBack"/>
      <w:bookmarkEnd w:id="0"/>
    </w:p>
    <w:p w:rsidR="004B34D6" w:rsidRDefault="004B34D6" w:rsidP="004B34D6">
      <w:pPr>
        <w:pStyle w:val="a4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АДМИНИСТРАЦИЯ</w:t>
      </w:r>
    </w:p>
    <w:p w:rsidR="004B34D6" w:rsidRDefault="004B34D6" w:rsidP="004B34D6">
      <w:pPr>
        <w:pStyle w:val="a4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ДУБРОВИНСКОГО СЕЛЬСОВЕТА МОШКОВСКОГО РАЙОНА</w:t>
      </w:r>
    </w:p>
    <w:p w:rsidR="004B34D6" w:rsidRDefault="004B34D6" w:rsidP="004B34D6">
      <w:pPr>
        <w:pStyle w:val="a4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НОВОСИБИРСКОЙ ОБЛАСТИ</w:t>
      </w:r>
    </w:p>
    <w:p w:rsidR="004B34D6" w:rsidRDefault="004B34D6" w:rsidP="004B34D6">
      <w:pPr>
        <w:pStyle w:val="a4"/>
        <w:jc w:val="center"/>
        <w:rPr>
          <w:b/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ПОСТАНОВЛЕНИЕ</w:t>
      </w:r>
    </w:p>
    <w:p w:rsidR="004B34D6" w:rsidRDefault="004B34D6" w:rsidP="004B34D6">
      <w:pPr>
        <w:pStyle w:val="a4"/>
        <w:jc w:val="center"/>
        <w:rPr>
          <w:b/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от 14.04.2022 № 44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 утверждении муниципальной программы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«Использование и охрана земель на территории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Дубровинского сельсовета </w:t>
      </w: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 Новосибирской области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2022-2025 годы»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Рассмотрев представление прокурора </w:t>
      </w: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 Новосибирской области от 11.04.2022 года № 02-01-2022 «Об устранении нарушений земельного законодательства», </w:t>
      </w: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ПОСТАНОВЛЯЕТ: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 Утвердить муниципальную программу «Использование и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 xml:space="preserve">охрана земель на территории Дубровинского сельсовета </w:t>
      </w: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 Новосибирской </w:t>
      </w:r>
      <w:proofErr w:type="gramStart"/>
      <w:r>
        <w:rPr>
          <w:sz w:val="28"/>
          <w:szCs w:val="28"/>
          <w:lang w:val="ru-RU" w:eastAsia="ru-RU"/>
        </w:rPr>
        <w:t>области  на</w:t>
      </w:r>
      <w:proofErr w:type="gramEnd"/>
      <w:r>
        <w:rPr>
          <w:sz w:val="28"/>
          <w:szCs w:val="28"/>
          <w:lang w:val="ru-RU" w:eastAsia="ru-RU"/>
        </w:rPr>
        <w:t xml:space="preserve"> 2022-2025 годы».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 Опубликовать настоящее Постановление в периодическом печатном издании «Вести Дубровинского сельсовета» и на официальном сайте администрации.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 Контроль за выполнением настоящего Постановления оставляю за собой.</w:t>
      </w: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Глава Дубровинского сельсовета</w:t>
      </w: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 Новосибирской области                              </w:t>
      </w:r>
      <w:proofErr w:type="spellStart"/>
      <w:r>
        <w:rPr>
          <w:sz w:val="28"/>
          <w:szCs w:val="28"/>
          <w:lang w:val="ru-RU" w:eastAsia="ru-RU"/>
        </w:rPr>
        <w:t>О.С.Шумкин</w:t>
      </w:r>
      <w:proofErr w:type="spellEnd"/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УТВЕРЖДЕНО</w:t>
      </w:r>
    </w:p>
    <w:p w:rsidR="004B34D6" w:rsidRDefault="004B34D6" w:rsidP="004B34D6">
      <w:pPr>
        <w:pStyle w:val="a4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постановлением Администрации</w:t>
      </w:r>
    </w:p>
    <w:p w:rsidR="004B34D6" w:rsidRDefault="004B34D6" w:rsidP="004B34D6">
      <w:pPr>
        <w:pStyle w:val="a4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Дубровинского сельсовета</w:t>
      </w:r>
    </w:p>
    <w:p w:rsidR="004B34D6" w:rsidRDefault="004B34D6" w:rsidP="004B34D6">
      <w:pPr>
        <w:pStyle w:val="a4"/>
        <w:jc w:val="right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</w:t>
      </w:r>
    </w:p>
    <w:p w:rsidR="004B34D6" w:rsidRDefault="004B34D6" w:rsidP="004B34D6">
      <w:pPr>
        <w:pStyle w:val="a4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Новосибирской области</w:t>
      </w:r>
    </w:p>
    <w:p w:rsidR="004B34D6" w:rsidRDefault="004B34D6" w:rsidP="004B34D6">
      <w:pPr>
        <w:pStyle w:val="a4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От 14.04.2022 № 44 </w:t>
      </w: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ПАСПОРТ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муниципальной программы «Использование и охрана земель на территории Дубровинского сельсовета </w:t>
      </w: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 Новосибирской области</w:t>
      </w:r>
    </w:p>
    <w:p w:rsidR="004B34D6" w:rsidRDefault="004B34D6" w:rsidP="004B34D6">
      <w:pPr>
        <w:pStyle w:val="a4"/>
        <w:jc w:val="center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на</w:t>
      </w:r>
      <w:proofErr w:type="spellEnd"/>
      <w:r>
        <w:rPr>
          <w:sz w:val="28"/>
          <w:szCs w:val="28"/>
          <w:lang w:eastAsia="ru-RU"/>
        </w:rPr>
        <w:t xml:space="preserve"> 2022-2025 </w:t>
      </w:r>
      <w:proofErr w:type="spellStart"/>
      <w:r>
        <w:rPr>
          <w:sz w:val="28"/>
          <w:szCs w:val="28"/>
          <w:lang w:eastAsia="ru-RU"/>
        </w:rPr>
        <w:t>годы</w:t>
      </w:r>
      <w:proofErr w:type="spellEnd"/>
      <w:r>
        <w:rPr>
          <w:sz w:val="28"/>
          <w:szCs w:val="28"/>
          <w:lang w:eastAsia="ru-RU"/>
        </w:rPr>
        <w:t>»</w:t>
      </w:r>
    </w:p>
    <w:tbl>
      <w:tblPr>
        <w:tblW w:w="0" w:type="auto"/>
        <w:tblInd w:w="2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3449"/>
        <w:gridCol w:w="5858"/>
      </w:tblGrid>
      <w:tr w:rsidR="004B34D6" w:rsidRPr="002B4B17" w:rsidTr="004B34D6">
        <w:tc>
          <w:tcPr>
            <w:tcW w:w="21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Наименование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«Использование и охрана земель на территории Дубровинского сельсовета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района Новосибирской области на 2022-2025 годы</w:t>
            </w:r>
          </w:p>
        </w:tc>
      </w:tr>
      <w:tr w:rsidR="004B34D6" w:rsidRPr="002B4B17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Основания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                        </w:t>
            </w:r>
            <w:proofErr w:type="spellStart"/>
            <w:r>
              <w:rPr>
                <w:sz w:val="28"/>
                <w:szCs w:val="28"/>
                <w:lang w:eastAsia="ru-RU"/>
              </w:rPr>
              <w:t>для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разработки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Земельный кодекс Российской Федерации, Федеральный закон от 06 октября 2003 года № 131-ФЗ «Об общих принципах организации местного самоуправления</w:t>
            </w:r>
            <w:r>
              <w:rPr>
                <w:sz w:val="28"/>
                <w:szCs w:val="28"/>
                <w:lang w:eastAsia="ru-RU"/>
              </w:rPr>
              <w:t>                               </w:t>
            </w:r>
            <w:r>
              <w:rPr>
                <w:sz w:val="28"/>
                <w:szCs w:val="28"/>
                <w:lang w:val="ru-RU" w:eastAsia="ru-RU"/>
              </w:rPr>
              <w:t xml:space="preserve"> в Российской Федерации»</w:t>
            </w:r>
          </w:p>
        </w:tc>
      </w:tr>
      <w:tr w:rsidR="004B34D6" w:rsidRPr="002B4B17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Заказчик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Администрация Дубровинского сельсовета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района Новосибирской области</w:t>
            </w:r>
          </w:p>
        </w:tc>
      </w:tr>
      <w:tr w:rsidR="004B34D6" w:rsidRPr="002B4B17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Основной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разработчик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Администрация Дубровинского сельсовета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района Новосибирской области</w:t>
            </w:r>
          </w:p>
        </w:tc>
      </w:tr>
      <w:tr w:rsidR="004B34D6" w:rsidRPr="002B4B17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Цель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муниципальной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</w:t>
            </w:r>
            <w:r>
              <w:rPr>
                <w:sz w:val="28"/>
                <w:szCs w:val="28"/>
                <w:lang w:eastAsia="ru-RU"/>
              </w:rPr>
              <w:t>                                   </w:t>
            </w:r>
            <w:r>
              <w:rPr>
                <w:sz w:val="28"/>
                <w:szCs w:val="28"/>
                <w:lang w:val="ru-RU" w:eastAsia="ru-RU"/>
              </w:rPr>
              <w:t xml:space="preserve"> и благоприятных условий жизнедеятельности населения.</w:t>
            </w:r>
          </w:p>
        </w:tc>
      </w:tr>
      <w:tr w:rsidR="004B34D6" w:rsidRPr="002B4B17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Задачи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муниципальной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Обеспечение организации рационального использования</w:t>
            </w:r>
            <w:r>
              <w:rPr>
                <w:sz w:val="28"/>
                <w:szCs w:val="28"/>
                <w:lang w:eastAsia="ru-RU"/>
              </w:rPr>
              <w:t>                  </w:t>
            </w:r>
            <w:r>
              <w:rPr>
                <w:sz w:val="28"/>
                <w:szCs w:val="28"/>
                <w:lang w:val="ru-RU" w:eastAsia="ru-RU"/>
              </w:rPr>
              <w:t xml:space="preserve"> и охраны земель на территории сельского поселения, инвентаризация земель.</w:t>
            </w:r>
          </w:p>
        </w:tc>
      </w:tr>
      <w:tr w:rsidR="004B34D6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Сроки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реализации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муниципальной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2022-2025</w:t>
            </w:r>
          </w:p>
        </w:tc>
      </w:tr>
      <w:tr w:rsidR="004B34D6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Объемы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                       и </w:t>
            </w:r>
            <w:proofErr w:type="spellStart"/>
            <w:r>
              <w:rPr>
                <w:sz w:val="28"/>
                <w:szCs w:val="28"/>
                <w:lang w:eastAsia="ru-RU"/>
              </w:rPr>
              <w:t>источники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финансирования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Финансирования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ru-RU"/>
              </w:rPr>
              <w:t>не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требует</w:t>
            </w:r>
            <w:proofErr w:type="spellEnd"/>
          </w:p>
        </w:tc>
      </w:tr>
      <w:tr w:rsidR="004B34D6" w:rsidRPr="002B4B17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lastRenderedPageBreak/>
              <w:t>Ожидаемый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результат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реализации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Упорядочение землепользования; вовлечение в оборот новых земельных участков; эффективное использование</w:t>
            </w:r>
            <w:r>
              <w:rPr>
                <w:sz w:val="28"/>
                <w:szCs w:val="28"/>
                <w:lang w:eastAsia="ru-RU"/>
              </w:rPr>
              <w:t>                 </w:t>
            </w:r>
            <w:r>
              <w:rPr>
                <w:sz w:val="28"/>
                <w:szCs w:val="28"/>
                <w:lang w:val="ru-RU" w:eastAsia="ru-RU"/>
              </w:rPr>
              <w:t xml:space="preserve"> и охрана земель; восстановление нарушенных земель; повышение экологической безопасности населения Дубровинского сельсовета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района Новосибирской области</w:t>
            </w:r>
          </w:p>
        </w:tc>
      </w:tr>
      <w:tr w:rsidR="004B34D6" w:rsidRPr="002B4B17" w:rsidTr="004B34D6">
        <w:tc>
          <w:tcPr>
            <w:tcW w:w="214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Контроль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за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использованием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программы</w:t>
            </w:r>
            <w:proofErr w:type="spellEnd"/>
          </w:p>
        </w:tc>
        <w:tc>
          <w:tcPr>
            <w:tcW w:w="7512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Контроль за использованием программы осуществляет Администрация Дубровинского сельсовета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Мошковского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района Новосибирской области</w:t>
            </w:r>
          </w:p>
        </w:tc>
      </w:tr>
    </w:tbl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 Содержание программы и обоснование необходимости её решения программными методами. 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</w:t>
      </w:r>
      <w:proofErr w:type="gramStart"/>
      <w:r>
        <w:rPr>
          <w:sz w:val="28"/>
          <w:szCs w:val="28"/>
          <w:lang w:val="ru-RU" w:eastAsia="ru-RU"/>
        </w:rPr>
        <w:t>загрязнению,</w:t>
      </w:r>
      <w:r>
        <w:rPr>
          <w:sz w:val="28"/>
          <w:szCs w:val="28"/>
          <w:lang w:eastAsia="ru-RU"/>
        </w:rPr>
        <w:t>  </w:t>
      </w:r>
      <w:r>
        <w:rPr>
          <w:sz w:val="28"/>
          <w:szCs w:val="28"/>
          <w:lang w:val="ru-RU" w:eastAsia="ru-RU"/>
        </w:rPr>
        <w:t>но</w:t>
      </w:r>
      <w:proofErr w:type="gramEnd"/>
      <w:r>
        <w:rPr>
          <w:sz w:val="28"/>
          <w:szCs w:val="28"/>
          <w:lang w:val="ru-RU" w:eastAsia="ru-RU"/>
        </w:rPr>
        <w:t xml:space="preserve"> и сопровождаться экологическим ухудшением всего природного комплекса.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Программа «Использование и охрана земель на территории Дубровинского сельсовета </w:t>
      </w: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 Новосибирской </w:t>
      </w:r>
      <w:proofErr w:type="gramStart"/>
      <w:r>
        <w:rPr>
          <w:sz w:val="28"/>
          <w:szCs w:val="28"/>
          <w:lang w:val="ru-RU" w:eastAsia="ru-RU"/>
        </w:rPr>
        <w:t>области  на</w:t>
      </w:r>
      <w:proofErr w:type="gramEnd"/>
      <w:r>
        <w:rPr>
          <w:sz w:val="28"/>
          <w:szCs w:val="28"/>
          <w:lang w:val="ru-RU" w:eastAsia="ru-RU"/>
        </w:rPr>
        <w:t xml:space="preserve"> 2022-2025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Охрана земли только тогда может быть эффективной, когда обеспечивается рациональное землепользование.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Проблемы устойчивого социально-экономического развития Дубровинского сельсовета </w:t>
      </w:r>
      <w:proofErr w:type="spellStart"/>
      <w:r>
        <w:rPr>
          <w:sz w:val="28"/>
          <w:szCs w:val="28"/>
          <w:lang w:val="ru-RU" w:eastAsia="ru-RU"/>
        </w:rPr>
        <w:t>Мошковского</w:t>
      </w:r>
      <w:proofErr w:type="spellEnd"/>
      <w:r>
        <w:rPr>
          <w:sz w:val="28"/>
          <w:szCs w:val="28"/>
          <w:lang w:val="ru-RU" w:eastAsia="ru-RU"/>
        </w:rPr>
        <w:t xml:space="preserve"> района Новосибирской </w:t>
      </w:r>
      <w:proofErr w:type="gramStart"/>
      <w:r>
        <w:rPr>
          <w:sz w:val="28"/>
          <w:szCs w:val="28"/>
          <w:lang w:val="ru-RU" w:eastAsia="ru-RU"/>
        </w:rPr>
        <w:t>области  и</w:t>
      </w:r>
      <w:proofErr w:type="gramEnd"/>
      <w:r>
        <w:rPr>
          <w:sz w:val="28"/>
          <w:szCs w:val="28"/>
          <w:lang w:val="ru-RU" w:eastAsia="ru-RU"/>
        </w:rPr>
        <w:t xml:space="preserve"> экологически безопасной жизнедеятельности его жителей</w:t>
      </w:r>
      <w:r>
        <w:rPr>
          <w:sz w:val="28"/>
          <w:szCs w:val="28"/>
          <w:lang w:eastAsia="ru-RU"/>
        </w:rPr>
        <w:t>                           </w:t>
      </w:r>
      <w:r>
        <w:rPr>
          <w:sz w:val="28"/>
          <w:szCs w:val="28"/>
          <w:lang w:val="ru-RU" w:eastAsia="ru-RU"/>
        </w:rPr>
        <w:t xml:space="preserve"> на </w:t>
      </w:r>
      <w:r>
        <w:rPr>
          <w:sz w:val="28"/>
          <w:szCs w:val="28"/>
          <w:lang w:val="ru-RU" w:eastAsia="ru-RU"/>
        </w:rPr>
        <w:lastRenderedPageBreak/>
        <w:t>современном этапе тесно связаны с решением вопросов охраны</w:t>
      </w:r>
      <w:r>
        <w:rPr>
          <w:sz w:val="28"/>
          <w:szCs w:val="28"/>
          <w:lang w:eastAsia="ru-RU"/>
        </w:rPr>
        <w:t>                                 </w:t>
      </w:r>
      <w:r>
        <w:rPr>
          <w:sz w:val="28"/>
          <w:szCs w:val="28"/>
          <w:lang w:val="ru-RU" w:eastAsia="ru-RU"/>
        </w:rPr>
        <w:t xml:space="preserve"> и использования земель.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уровне сельского поселения можно решать местные проблемы охраны</w:t>
      </w:r>
      <w:r>
        <w:rPr>
          <w:sz w:val="28"/>
          <w:szCs w:val="28"/>
          <w:lang w:eastAsia="ru-RU"/>
        </w:rPr>
        <w:t>                     </w:t>
      </w:r>
      <w:r>
        <w:rPr>
          <w:sz w:val="28"/>
          <w:szCs w:val="28"/>
          <w:lang w:val="ru-RU" w:eastAsia="ru-RU"/>
        </w:rPr>
        <w:t xml:space="preserve"> и использования земель самостоятельно, причем полным, комплексным</w:t>
      </w:r>
      <w:r>
        <w:rPr>
          <w:sz w:val="28"/>
          <w:szCs w:val="28"/>
          <w:lang w:eastAsia="ru-RU"/>
        </w:rPr>
        <w:t>            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>          </w:t>
      </w:r>
      <w:r>
        <w:rPr>
          <w:sz w:val="28"/>
          <w:szCs w:val="28"/>
          <w:lang w:val="ru-RU" w:eastAsia="ru-RU"/>
        </w:rPr>
        <w:t>и разумным образом в интересах не только ныне живущих людей, но и будущих поколений.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На территории Дубровинского </w:t>
      </w:r>
      <w:proofErr w:type="gramStart"/>
      <w:r>
        <w:rPr>
          <w:sz w:val="28"/>
          <w:szCs w:val="28"/>
          <w:lang w:val="ru-RU" w:eastAsia="ru-RU"/>
        </w:rPr>
        <w:t>сельсовета  имеются</w:t>
      </w:r>
      <w:proofErr w:type="gramEnd"/>
      <w:r>
        <w:rPr>
          <w:sz w:val="28"/>
          <w:szCs w:val="28"/>
          <w:lang w:val="ru-RU" w:eastAsia="ru-RU"/>
        </w:rPr>
        <w:t xml:space="preserve"> земельные участки</w:t>
      </w:r>
      <w:r>
        <w:rPr>
          <w:sz w:val="28"/>
          <w:szCs w:val="28"/>
          <w:lang w:eastAsia="ru-RU"/>
        </w:rPr>
        <w:t>                                </w:t>
      </w:r>
      <w:r>
        <w:rPr>
          <w:sz w:val="28"/>
          <w:szCs w:val="28"/>
          <w:lang w:val="ru-RU" w:eastAsia="ru-RU"/>
        </w:rPr>
        <w:t xml:space="preserve"> для различного разрешенного использования.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 и усугубляют экологическую обстановку.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 Основные цели и задачи Программы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Цель Программы: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сохранения качества земель (почв) и улучшение экологической обстановки;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Задачи программы: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повышение эффективности использования и охраны земель;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-оптимизация деятельности в сфере обращения с отходами производства и потребления;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обеспечение организации рационального использования и охраны земель;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-проведение инвентаризации земель.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 Ресурсное обеспечение Программы.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Объемы расходов на выполнение мероприятий Программы и мероприятия корректируются по мере необходимости. Объем финансовых ресурсов не заложен.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 Механизм реализации Программы.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</w:t>
      </w:r>
      <w:r>
        <w:rPr>
          <w:sz w:val="28"/>
          <w:szCs w:val="28"/>
          <w:lang w:eastAsia="ru-RU"/>
        </w:rPr>
        <w:t>                          </w:t>
      </w:r>
      <w:r>
        <w:rPr>
          <w:sz w:val="28"/>
          <w:szCs w:val="28"/>
          <w:lang w:val="ru-RU" w:eastAsia="ru-RU"/>
        </w:rPr>
        <w:t xml:space="preserve"> на территории Дубровинского сельсовета.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Исполнители программы осуществляют: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нормативно-правое и методическое обеспечение реализации Программы;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организацию информационной и разъяснительной работы, направленной на освещение целей и задач Программы;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-с целью охраны земель проводят инвентаризацию земель поселения.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</w:t>
      </w:r>
      <w:r>
        <w:rPr>
          <w:sz w:val="28"/>
          <w:szCs w:val="28"/>
          <w:lang w:eastAsia="ru-RU"/>
        </w:rPr>
        <w:t>             </w:t>
      </w:r>
      <w:r>
        <w:rPr>
          <w:sz w:val="28"/>
          <w:szCs w:val="28"/>
          <w:lang w:val="ru-RU" w:eastAsia="ru-RU"/>
        </w:rPr>
        <w:t xml:space="preserve"> и не в соответствии с разрешенным использованием земельных участков, других характеристик земель.</w:t>
      </w:r>
    </w:p>
    <w:p w:rsidR="004B34D6" w:rsidRDefault="004B34D6" w:rsidP="004B34D6">
      <w:pPr>
        <w:pStyle w:val="a4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5. Ожидаемые результаты Программы</w:t>
      </w:r>
    </w:p>
    <w:p w:rsidR="004B34D6" w:rsidRDefault="004B34D6" w:rsidP="004B34D6">
      <w:pPr>
        <w:pStyle w:val="a4"/>
        <w:ind w:firstLine="851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Реализация данной программы будет содействовать упорядочение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4B34D6" w:rsidRDefault="004B34D6" w:rsidP="004B34D6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proofErr w:type="spellStart"/>
      <w:r>
        <w:rPr>
          <w:sz w:val="28"/>
          <w:szCs w:val="28"/>
          <w:lang w:eastAsia="ru-RU"/>
        </w:rPr>
        <w:t>Перечень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основных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мероприятий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Программы</w:t>
      </w:r>
      <w:proofErr w:type="spellEnd"/>
    </w:p>
    <w:tbl>
      <w:tblPr>
        <w:tblW w:w="0" w:type="auto"/>
        <w:tblInd w:w="2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444"/>
        <w:gridCol w:w="3321"/>
        <w:gridCol w:w="1894"/>
        <w:gridCol w:w="1378"/>
        <w:gridCol w:w="2270"/>
      </w:tblGrid>
      <w:tr w:rsidR="004B34D6" w:rsidRPr="002B4B17" w:rsidTr="004B34D6">
        <w:tc>
          <w:tcPr>
            <w:tcW w:w="4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8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Мероприятия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реализации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19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Источники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финансирования</w:t>
            </w:r>
            <w:proofErr w:type="spellEnd"/>
          </w:p>
        </w:tc>
        <w:tc>
          <w:tcPr>
            <w:tcW w:w="14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исполнения</w:t>
            </w:r>
            <w:proofErr w:type="spellEnd"/>
          </w:p>
        </w:tc>
        <w:tc>
          <w:tcPr>
            <w:tcW w:w="24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Pr="002B4B17" w:rsidRDefault="004B34D6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2B4B17">
              <w:rPr>
                <w:rFonts w:ascii="Times New Roman" w:hAnsi="Times New Roman"/>
                <w:lang w:val="ru-RU"/>
              </w:rPr>
              <w:t>Ответственные за выполнение мероприятия Программы</w:t>
            </w:r>
          </w:p>
        </w:tc>
      </w:tr>
      <w:tr w:rsidR="004B34D6" w:rsidTr="004B34D6">
        <w:tc>
          <w:tcPr>
            <w:tcW w:w="46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3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Разъяснение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гражданам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земельного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законодательства</w:t>
            </w:r>
            <w:proofErr w:type="spellEnd"/>
          </w:p>
        </w:tc>
        <w:tc>
          <w:tcPr>
            <w:tcW w:w="19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предусмотрены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Администрация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сельского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поселения</w:t>
            </w:r>
            <w:proofErr w:type="spellEnd"/>
          </w:p>
        </w:tc>
      </w:tr>
      <w:tr w:rsidR="004B34D6" w:rsidTr="004B34D6">
        <w:tc>
          <w:tcPr>
            <w:tcW w:w="46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3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Pr="004B34D6" w:rsidRDefault="004B34D6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4B34D6">
              <w:rPr>
                <w:rFonts w:ascii="Times New Roman" w:hAnsi="Times New Roman"/>
                <w:lang w:val="ru-RU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предусмотрены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Администрация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сельского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поселения</w:t>
            </w:r>
            <w:proofErr w:type="spellEnd"/>
          </w:p>
        </w:tc>
      </w:tr>
      <w:tr w:rsidR="004B34D6" w:rsidTr="004B34D6">
        <w:tc>
          <w:tcPr>
            <w:tcW w:w="46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3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Pr="004B34D6" w:rsidRDefault="004B34D6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4B34D6">
              <w:rPr>
                <w:rFonts w:ascii="Times New Roman" w:hAnsi="Times New Roman"/>
                <w:lang w:val="ru-RU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предусмотрены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Администрация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сельского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поселения</w:t>
            </w:r>
            <w:proofErr w:type="spellEnd"/>
          </w:p>
        </w:tc>
      </w:tr>
      <w:tr w:rsidR="004B34D6" w:rsidTr="004B34D6">
        <w:tc>
          <w:tcPr>
            <w:tcW w:w="46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83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Pr="004B34D6" w:rsidRDefault="004B34D6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4B34D6">
              <w:rPr>
                <w:rFonts w:ascii="Times New Roman" w:hAnsi="Times New Roman"/>
                <w:lang w:val="ru-RU"/>
              </w:rPr>
              <w:t>Выявление фактов самовольного занятия земельных участков</w:t>
            </w:r>
          </w:p>
        </w:tc>
        <w:tc>
          <w:tcPr>
            <w:tcW w:w="19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предусмотрены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Администрация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сельского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поселения</w:t>
            </w:r>
            <w:proofErr w:type="spellEnd"/>
          </w:p>
        </w:tc>
      </w:tr>
      <w:tr w:rsidR="004B34D6" w:rsidTr="004B34D6">
        <w:tc>
          <w:tcPr>
            <w:tcW w:w="46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3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Инвентаризация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земель</w:t>
            </w:r>
            <w:proofErr w:type="spellEnd"/>
          </w:p>
        </w:tc>
        <w:tc>
          <w:tcPr>
            <w:tcW w:w="19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предусмотрены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Администрация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сельского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поселения</w:t>
            </w:r>
            <w:proofErr w:type="spellEnd"/>
          </w:p>
        </w:tc>
      </w:tr>
      <w:tr w:rsidR="004B34D6" w:rsidTr="004B34D6">
        <w:tc>
          <w:tcPr>
            <w:tcW w:w="46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3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Pr="004B34D6" w:rsidRDefault="004B34D6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4B34D6">
              <w:rPr>
                <w:rFonts w:ascii="Times New Roman" w:hAnsi="Times New Roman"/>
                <w:lang w:val="ru-RU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9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предусмотрены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Администрация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сельского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поселения</w:t>
            </w:r>
            <w:proofErr w:type="spellEnd"/>
          </w:p>
        </w:tc>
      </w:tr>
      <w:tr w:rsidR="004B34D6" w:rsidTr="004B34D6">
        <w:tc>
          <w:tcPr>
            <w:tcW w:w="46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3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Pr="004B34D6" w:rsidRDefault="004B34D6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 w:rsidRPr="004B34D6">
              <w:rPr>
                <w:rFonts w:ascii="Times New Roman" w:hAnsi="Times New Roman"/>
                <w:lang w:val="ru-RU"/>
              </w:rPr>
              <w:t>Оформление земельных участков в муниципальную собственность</w:t>
            </w:r>
          </w:p>
        </w:tc>
        <w:tc>
          <w:tcPr>
            <w:tcW w:w="19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местный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бюджет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spacing w:line="25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47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B34D6" w:rsidRDefault="004B34D6">
            <w:pPr>
              <w:pStyle w:val="a4"/>
              <w:spacing w:line="252" w:lineRule="auto"/>
              <w:jc w:val="both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Администрация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сельского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Cs w:val="24"/>
                <w:lang w:eastAsia="ru-RU"/>
              </w:rPr>
              <w:t>поселения</w:t>
            </w:r>
            <w:proofErr w:type="spellEnd"/>
          </w:p>
        </w:tc>
      </w:tr>
    </w:tbl>
    <w:p w:rsidR="004B34D6" w:rsidRDefault="004B34D6" w:rsidP="004B34D6">
      <w:pPr>
        <w:pStyle w:val="a4"/>
        <w:jc w:val="both"/>
        <w:rPr>
          <w:szCs w:val="24"/>
          <w:lang w:eastAsia="ru-RU"/>
        </w:rPr>
      </w:pPr>
    </w:p>
    <w:p w:rsidR="004B34D6" w:rsidRDefault="004B34D6" w:rsidP="004B34D6">
      <w:pPr>
        <w:pStyle w:val="a4"/>
        <w:jc w:val="both"/>
        <w:rPr>
          <w:sz w:val="28"/>
          <w:szCs w:val="28"/>
        </w:rPr>
      </w:pPr>
    </w:p>
    <w:p w:rsidR="004B34D6" w:rsidRDefault="004B34D6" w:rsidP="004B34D6">
      <w:pPr>
        <w:rPr>
          <w:rFonts w:ascii="Times New Roman" w:hAnsi="Times New Roman"/>
          <w:sz w:val="28"/>
          <w:szCs w:val="28"/>
        </w:rPr>
      </w:pPr>
    </w:p>
    <w:p w:rsidR="004B34D6" w:rsidRDefault="004B34D6" w:rsidP="004B34D6">
      <w:pPr>
        <w:pStyle w:val="a4"/>
        <w:jc w:val="both"/>
        <w:rPr>
          <w:sz w:val="28"/>
          <w:szCs w:val="28"/>
          <w:lang w:val="ru-RU" w:eastAsia="ru-RU" w:bidi="ar-SA"/>
        </w:rPr>
      </w:pPr>
    </w:p>
    <w:p w:rsidR="004B34D6" w:rsidRDefault="004B34D6" w:rsidP="004B34D6">
      <w:pPr>
        <w:rPr>
          <w:rFonts w:ascii="Times New Roman" w:hAnsi="Times New Roman"/>
          <w:sz w:val="28"/>
          <w:szCs w:val="28"/>
        </w:rPr>
      </w:pPr>
    </w:p>
    <w:p w:rsidR="004B34D6" w:rsidRDefault="004B34D6" w:rsidP="004B34D6">
      <w:pPr>
        <w:rPr>
          <w:rFonts w:ascii="Times New Roman" w:hAnsi="Times New Roman"/>
          <w:sz w:val="28"/>
          <w:szCs w:val="28"/>
        </w:rPr>
      </w:pPr>
    </w:p>
    <w:p w:rsidR="004B34D6" w:rsidRDefault="004B34D6" w:rsidP="004B34D6">
      <w:pPr>
        <w:rPr>
          <w:rFonts w:ascii="Times New Roman" w:hAnsi="Times New Roman"/>
          <w:sz w:val="28"/>
          <w:szCs w:val="28"/>
        </w:rPr>
      </w:pP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33"/>
    <w:rsid w:val="002B4B17"/>
    <w:rsid w:val="004B34D6"/>
    <w:rsid w:val="009214C2"/>
    <w:rsid w:val="00E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B4DE5-8DE4-419A-8867-5A0FE046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D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B34D6"/>
    <w:rPr>
      <w:rFonts w:ascii="Times New Roman" w:eastAsiaTheme="minorEastAsia" w:hAnsi="Times New Roman" w:cs="Times New Roman"/>
      <w:sz w:val="24"/>
      <w:szCs w:val="32"/>
      <w:lang w:val="en-US" w:bidi="en-US"/>
    </w:rPr>
  </w:style>
  <w:style w:type="paragraph" w:styleId="a4">
    <w:name w:val="No Spacing"/>
    <w:basedOn w:val="a"/>
    <w:link w:val="a3"/>
    <w:uiPriority w:val="1"/>
    <w:qFormat/>
    <w:rsid w:val="004B34D6"/>
    <w:rPr>
      <w:rFonts w:ascii="Times New Roman" w:hAnsi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2024-02-09T07:06:00Z</dcterms:created>
  <dcterms:modified xsi:type="dcterms:W3CDTF">2024-02-09T07:06:00Z</dcterms:modified>
</cp:coreProperties>
</file>