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DA" w:rsidRPr="00CE05B0" w:rsidRDefault="00B034DA" w:rsidP="00CE05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ДУБРОВИНСКОГО  СЕЛЬСОВЕТА</w:t>
      </w:r>
      <w:proofErr w:type="gramEnd"/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МОШКОВСКОГО РАЙОНА </w:t>
      </w: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034DA" w:rsidRPr="00CE05B0" w:rsidRDefault="00B034DA" w:rsidP="00B0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2C19"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16.12.2022 </w:t>
      </w: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№ </w:t>
      </w:r>
      <w:r w:rsidR="00EF2C19"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182 </w:t>
      </w: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719" w:rsidRDefault="00B034DA" w:rsidP="00B034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2023 год в рамках </w:t>
      </w:r>
      <w:r w:rsidRPr="00CE05B0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Дубровинского сельсовета </w:t>
      </w:r>
      <w:proofErr w:type="spellStart"/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</w:t>
      </w:r>
      <w:proofErr w:type="spellEnd"/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B034DA" w:rsidRPr="00CE05B0" w:rsidRDefault="00B034DA" w:rsidP="00B034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2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ред. пост. от 30.01.2023 № 18)</w:t>
      </w:r>
    </w:p>
    <w:p w:rsidR="00B034DA" w:rsidRPr="00CE05B0" w:rsidRDefault="00B034DA" w:rsidP="00B03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34DA" w:rsidRPr="00CE05B0" w:rsidRDefault="00B034DA" w:rsidP="00B034DA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CE05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034DA" w:rsidRPr="00CE05B0" w:rsidRDefault="00B034DA" w:rsidP="00B034DA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2023 год в рамках </w:t>
      </w:r>
      <w:r w:rsidRPr="00CE05B0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Дубровинского сельсовета </w:t>
      </w:r>
      <w:proofErr w:type="spellStart"/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B034DA" w:rsidRPr="00CE05B0" w:rsidRDefault="00B034DA" w:rsidP="00B034DA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val="x-none"/>
        </w:rPr>
        <w:t>2.</w:t>
      </w:r>
      <w:r w:rsidRPr="00CE05B0">
        <w:rPr>
          <w:rFonts w:ascii="Times New Roman" w:eastAsia="Calibri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CE05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 w:rsidRPr="00CE05B0"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 w:rsidRPr="00CE05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 w:rsidRPr="00CE05B0"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 w:rsidRPr="00CE05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 «Вести </w:t>
      </w:r>
      <w:r w:rsidRPr="00CE05B0"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 w:rsidRPr="00CE05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сельсовета» и разместить на официальном сайте </w:t>
      </w:r>
      <w:r w:rsidRPr="00CE05B0"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 w:rsidRPr="00CE05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 w:rsidRPr="00CE05B0"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 w:rsidRPr="00CE05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области.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EF2C19" w:rsidP="00B0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И.о.Главы</w:t>
      </w:r>
      <w:proofErr w:type="spellEnd"/>
      <w:r w:rsidR="00B034DA"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Дубровинского сельсовета</w:t>
      </w:r>
    </w:p>
    <w:p w:rsidR="00B034DA" w:rsidRPr="00CE05B0" w:rsidRDefault="00B034DA" w:rsidP="00B0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</w:t>
      </w:r>
      <w:r w:rsidR="00EF2C19"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EF2C19"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М.П.Рейн</w:t>
      </w:r>
      <w:proofErr w:type="spellEnd"/>
      <w:r w:rsidR="00EF2C19"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34DA" w:rsidRPr="00CE05B0" w:rsidRDefault="00B034DA" w:rsidP="00B034D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623"/>
        <w:gridCol w:w="3827"/>
      </w:tblGrid>
      <w:tr w:rsidR="00B034DA" w:rsidRPr="00CE05B0" w:rsidTr="00DC31A0">
        <w:tc>
          <w:tcPr>
            <w:tcW w:w="3189" w:type="dxa"/>
          </w:tcPr>
          <w:p w:rsidR="00B034DA" w:rsidRPr="00CE05B0" w:rsidRDefault="00B034DA" w:rsidP="00DC31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:rsidR="00B034DA" w:rsidRPr="00CE05B0" w:rsidRDefault="00B034DA" w:rsidP="00DC31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B034DA" w:rsidRPr="00CE05B0" w:rsidRDefault="00B034DA" w:rsidP="00DC31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B034DA" w:rsidRPr="00CE05B0" w:rsidRDefault="00B034DA" w:rsidP="00DC31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Дубровинского сельсовета </w:t>
            </w:r>
            <w:proofErr w:type="spellStart"/>
            <w:r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Мошковского</w:t>
            </w:r>
            <w:proofErr w:type="spellEnd"/>
            <w:r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от  </w:t>
            </w:r>
            <w:r w:rsidR="00EF2C19"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16.12.2022 </w:t>
            </w:r>
            <w:r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F2C19"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182 </w:t>
            </w:r>
          </w:p>
        </w:tc>
      </w:tr>
    </w:tbl>
    <w:p w:rsidR="00B034DA" w:rsidRPr="00CE05B0" w:rsidRDefault="00B034DA" w:rsidP="00B0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5B0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5B0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на 2023 год при осуществлении муниципального контроля в сфере благоустройства территории Дубровинского сельсовета </w:t>
      </w:r>
      <w:proofErr w:type="spellStart"/>
      <w:r w:rsidRPr="00CE05B0"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 w:rsidRPr="00CE05B0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 </w:t>
      </w:r>
    </w:p>
    <w:p w:rsidR="00B034DA" w:rsidRPr="00CE05B0" w:rsidRDefault="00B034DA" w:rsidP="00B03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территории Дубровинского сельсовета </w:t>
      </w:r>
      <w:proofErr w:type="spellStart"/>
      <w:r w:rsidRPr="00CE05B0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  <w:r w:rsidRPr="00CE05B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территории Дубровинского сельсовета </w:t>
      </w:r>
      <w:proofErr w:type="spellStart"/>
      <w:r w:rsidRPr="00CE05B0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  <w:r w:rsidRPr="00CE05B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E05B0"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B034DA" w:rsidRPr="00CE05B0" w:rsidRDefault="00B034DA" w:rsidP="00B03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5B0">
        <w:rPr>
          <w:rFonts w:ascii="Times New Roman" w:eastAsia="Calibri" w:hAnsi="Times New Roman" w:cs="Times New Roman"/>
          <w:b/>
          <w:sz w:val="28"/>
          <w:szCs w:val="28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 </w:t>
      </w:r>
      <w:proofErr w:type="spellStart"/>
      <w:r w:rsidRPr="00CE05B0"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 w:rsidRPr="00CE05B0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</w:t>
      </w:r>
      <w:proofErr w:type="gramStart"/>
      <w:r w:rsidRPr="00CE05B0">
        <w:rPr>
          <w:rFonts w:ascii="Times New Roman" w:eastAsia="Calibri" w:hAnsi="Times New Roman" w:cs="Times New Roman"/>
          <w:b/>
          <w:sz w:val="28"/>
          <w:szCs w:val="28"/>
        </w:rPr>
        <w:t>области</w:t>
      </w: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5B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E05B0">
        <w:rPr>
          <w:rFonts w:ascii="Times New Roman" w:eastAsia="Calibri" w:hAnsi="Times New Roman" w:cs="Times New Roman"/>
          <w:b/>
          <w:sz w:val="28"/>
          <w:szCs w:val="28"/>
        </w:rPr>
        <w:t>характеристика</w:t>
      </w:r>
      <w:proofErr w:type="gramEnd"/>
      <w:r w:rsidRPr="00CE05B0">
        <w:rPr>
          <w:rFonts w:ascii="Times New Roman" w:eastAsia="Calibri" w:hAnsi="Times New Roman" w:cs="Times New Roman"/>
          <w:b/>
          <w:sz w:val="28"/>
          <w:szCs w:val="28"/>
        </w:rPr>
        <w:t xml:space="preserve"> проблем, на решение которых направлена Программа</w:t>
      </w:r>
    </w:p>
    <w:p w:rsidR="00B034DA" w:rsidRPr="00CE05B0" w:rsidRDefault="00B034DA" w:rsidP="00B034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Объектами при осуществлении вида муниципального контроля являются: </w:t>
      </w:r>
    </w:p>
    <w:p w:rsidR="00B034DA" w:rsidRPr="00CE05B0" w:rsidRDefault="00B034DA" w:rsidP="00B034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деятельность, действия (бездействие) контролируемых лиц, связанные с соблюдением правил благоустройства территории </w:t>
      </w: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Дубровинского сельсовета </w:t>
      </w:r>
      <w:proofErr w:type="spellStart"/>
      <w:r w:rsidRPr="00CE05B0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  <w:r w:rsidRPr="00CE05B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B034DA" w:rsidRPr="00CE05B0" w:rsidRDefault="00B034DA" w:rsidP="00B034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территории </w:t>
      </w: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Дубровинского сельсовета </w:t>
      </w:r>
      <w:proofErr w:type="spellStart"/>
      <w:r w:rsidRPr="00CE05B0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предъявляются обязательные требования (далее - производственные объекты).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 </w:t>
      </w: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в том числе осуществляющие деятельность в качестве индивидуальных предпринимателей, организаций, в том числе </w:t>
      </w: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</w:t>
      </w:r>
      <w:r w:rsidRPr="00CE05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B034DA" w:rsidRPr="00CE05B0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2022 году в рамках муниципального контроля по результатам контрольных мероприятий не выявлены нарушения обязательных требований Правил. Контроль не проводился.</w:t>
      </w:r>
    </w:p>
    <w:p w:rsidR="00B034DA" w:rsidRPr="00CE05B0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</w:t>
      </w:r>
      <w:proofErr w:type="gramStart"/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 осуществлялись</w:t>
      </w:r>
      <w:proofErr w:type="gramEnd"/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мероприятия по профилактике таких нарушений.</w:t>
      </w:r>
    </w:p>
    <w:p w:rsidR="00B034DA" w:rsidRPr="00CE05B0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B034DA" w:rsidRPr="00CE05B0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округа, </w:t>
      </w:r>
      <w:proofErr w:type="spellStart"/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ресурсоснабжающих</w:t>
      </w:r>
      <w:proofErr w:type="spellEnd"/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B034DA" w:rsidRPr="00CE05B0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регулярной основе давались консультации в ходе рейдовых осмотров территорий, а также посредством телефонной связи и письменных ответов на обращения. </w:t>
      </w:r>
    </w:p>
    <w:p w:rsidR="00FE2719" w:rsidRPr="00FE271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shd w:val="clear" w:color="auto" w:fill="FFFFFF"/>
          <w:lang w:eastAsia="ru-RU"/>
        </w:rPr>
      </w:pPr>
      <w:r w:rsidRPr="00FE2719">
        <w:rPr>
          <w:rFonts w:ascii="Times New Roman" w:eastAsia="Times New Roman" w:hAnsi="Times New Roman" w:cs="Times New Roman"/>
          <w:color w:val="5B9BD5" w:themeColor="accent1"/>
          <w:sz w:val="28"/>
          <w:szCs w:val="28"/>
          <w:shd w:val="clear" w:color="auto" w:fill="FFFFFF"/>
          <w:lang w:eastAsia="ru-RU"/>
        </w:rPr>
        <w:t xml:space="preserve">Ежегодный план проведения плановых проверок юридических лиц и индивидуальных предпринимателей на территории муниципального образования на 2023 год не утверждался. </w:t>
      </w:r>
      <w:r w:rsidR="00FE2719">
        <w:rPr>
          <w:rFonts w:ascii="Times New Roman" w:eastAsia="Times New Roman" w:hAnsi="Times New Roman" w:cs="Times New Roman"/>
          <w:color w:val="5B9BD5" w:themeColor="accent1"/>
          <w:sz w:val="28"/>
          <w:szCs w:val="28"/>
          <w:shd w:val="clear" w:color="auto" w:fill="FFFFFF"/>
          <w:lang w:eastAsia="ru-RU"/>
        </w:rPr>
        <w:t>(в ред. пост. от 30.01.2023 № 18)</w:t>
      </w:r>
    </w:p>
    <w:p w:rsidR="00B034DA" w:rsidRPr="00CE05B0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CE05B0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В 2022 году не проводились внеплановые проверки физических лиц и юридических лиц, индивидуальных предпринимателей.</w:t>
      </w:r>
    </w:p>
    <w:p w:rsidR="00B034DA" w:rsidRPr="00CE05B0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5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Проведённая в 2022 году работа</w:t>
      </w: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B034DA" w:rsidRPr="00CE05B0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Для устранения указанных рисков деятельность в 2023 году будет сосредоточена на следующих направлениях:</w:t>
      </w:r>
    </w:p>
    <w:p w:rsidR="00B034DA" w:rsidRPr="00CE05B0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а) стимулирование добросовестного соблюдения обязательных требований контролируемыми лицами;</w:t>
      </w:r>
      <w:bookmarkStart w:id="0" w:name="_GoBack"/>
      <w:bookmarkEnd w:id="0"/>
    </w:p>
    <w:p w:rsidR="00B034DA" w:rsidRPr="00CE05B0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б) снижение риска причинения вреда (ущерба).</w:t>
      </w: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5B0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05B0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B034DA" w:rsidRPr="00CE05B0" w:rsidRDefault="00B034DA" w:rsidP="00B034D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5B0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предупреждение нарушений обязательных требований в сфере </w:t>
      </w: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Дубровинского сельсовета </w:t>
      </w:r>
      <w:proofErr w:type="spellStart"/>
      <w:r w:rsidRPr="00CE05B0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5B0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Calibri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профилактических мероприятий, сроки</w:t>
      </w:r>
    </w:p>
    <w:p w:rsidR="00B034DA" w:rsidRPr="00CE05B0" w:rsidRDefault="00B034DA" w:rsidP="00B034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(периодичность) их проведения</w:t>
      </w:r>
    </w:p>
    <w:p w:rsidR="00B034DA" w:rsidRPr="00CE05B0" w:rsidRDefault="00B034DA" w:rsidP="00B034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В соответствии с Положением об осуществлении муниципального контроля </w:t>
      </w: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на территории Дубровинского сельсовета </w:t>
      </w:r>
      <w:proofErr w:type="spellStart"/>
      <w:r w:rsidRPr="00CE05B0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Совета депутатов Дубровинского сельсовета № 47 от 16.09.2021 года проводятся следующие профилактические мероприятия: 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консультирование.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B034DA" w:rsidRPr="00CE05B0" w:rsidRDefault="00B034DA" w:rsidP="00B034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5B0">
        <w:rPr>
          <w:rFonts w:ascii="Times New Roman" w:eastAsia="Calibri" w:hAnsi="Times New Roman" w:cs="Times New Roman"/>
          <w:b/>
          <w:sz w:val="28"/>
          <w:szCs w:val="28"/>
        </w:rPr>
        <w:t>4. Показатели результативности и эффективности Программы</w:t>
      </w: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доля нарушений, выявленных в ходе проведения контрольных (</w:t>
      </w:r>
      <w:proofErr w:type="gramStart"/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надзорных)  мероприятий</w:t>
      </w:r>
      <w:proofErr w:type="gramEnd"/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доля профилактических мероприятий в объеме контрольных мероприятий - 100 %.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B034DA" w:rsidRPr="00CE05B0" w:rsidRDefault="00B034DA" w:rsidP="00B034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5B0">
        <w:rPr>
          <w:rFonts w:ascii="Times New Roman" w:eastAsia="Calibri" w:hAnsi="Times New Roman" w:cs="Times New Roman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CE05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Программе</w:t>
      </w:r>
    </w:p>
    <w:p w:rsidR="00B034DA" w:rsidRPr="00CE05B0" w:rsidRDefault="00B034DA" w:rsidP="00B034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профилактических мероприятий, сроки (периодичность)</w:t>
      </w: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их проведения</w:t>
      </w: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402"/>
        <w:gridCol w:w="2014"/>
        <w:gridCol w:w="1984"/>
      </w:tblGrid>
      <w:tr w:rsidR="00B034DA" w:rsidRPr="00CE05B0" w:rsidTr="00DC31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B034DA" w:rsidRPr="00CE05B0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DA" w:rsidRPr="00CE05B0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Сроки (периодичность) их проведения</w:t>
            </w:r>
          </w:p>
        </w:tc>
      </w:tr>
      <w:tr w:rsidR="00B034DA" w:rsidRPr="00CE05B0" w:rsidTr="00DC31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Глава Дубровинского сельсовета </w:t>
            </w:r>
            <w:proofErr w:type="spellStart"/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Мошковского</w:t>
            </w:r>
            <w:proofErr w:type="spellEnd"/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DA" w:rsidRPr="00CE05B0" w:rsidRDefault="00B034DA" w:rsidP="00DC31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Май, сентябрь </w:t>
            </w:r>
          </w:p>
          <w:p w:rsidR="00B034DA" w:rsidRPr="00CE05B0" w:rsidRDefault="00B034DA" w:rsidP="00DC31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года</w:t>
            </w:r>
          </w:p>
        </w:tc>
      </w:tr>
      <w:tr w:rsidR="00B034DA" w:rsidRPr="00CE05B0" w:rsidTr="00DC31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4DA" w:rsidRPr="00CE05B0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Публикация на сайте руководств по соблюдению обязательных требований в сфере благоустройства на территории  Дубровинского сельсовета 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DA" w:rsidRPr="00CE05B0" w:rsidRDefault="00B034DA" w:rsidP="00DC31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B034DA" w:rsidRPr="00CE05B0" w:rsidTr="00DC31A0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п. 2.4.1 </w:t>
            </w:r>
            <w:r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Положения о виде контроля</w:t>
            </w:r>
          </w:p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Специалист Дубровинского сельсовета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DA" w:rsidRPr="00CE05B0" w:rsidRDefault="00B034DA" w:rsidP="00DC31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обновления</w:t>
            </w:r>
          </w:p>
        </w:tc>
      </w:tr>
      <w:tr w:rsidR="00B034DA" w:rsidRPr="00CE05B0" w:rsidTr="00DC31A0">
        <w:trPr>
          <w:trHeight w:val="26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CE05B0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должностными лицами администрации Дубровинского </w:t>
            </w:r>
            <w:proofErr w:type="gramStart"/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сельсовета  консультаций</w:t>
            </w:r>
            <w:proofErr w:type="gramEnd"/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вопросам:</w:t>
            </w:r>
          </w:p>
          <w:p w:rsidR="00B034DA" w:rsidRPr="00CE05B0" w:rsidRDefault="00B034DA" w:rsidP="00DC31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организация и осуществление муниципального контроля в сфере благоустройства;</w:t>
            </w:r>
          </w:p>
          <w:p w:rsidR="00B034DA" w:rsidRPr="00CE05B0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порядок осуществления профилактических, контрольных (надзорных) мероприятий, установленных настоящим положением</w:t>
            </w: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34DA" w:rsidRPr="00CE05B0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посредствам </w:t>
            </w:r>
            <w:r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 w:history="1">
              <w:r w:rsidRPr="00CE05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C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DA" w:rsidRPr="00CE05B0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 </w:t>
            </w:r>
            <w:proofErr w:type="spellStart"/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с. </w:t>
            </w:r>
            <w:proofErr w:type="spellStart"/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ул. Советская 25, </w:t>
            </w:r>
            <w:proofErr w:type="spellStart"/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№ 4 </w:t>
            </w:r>
          </w:p>
          <w:p w:rsidR="00B034DA" w:rsidRPr="00CE05B0" w:rsidRDefault="00B034DA" w:rsidP="00DC31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B034DA" w:rsidRPr="00CE05B0" w:rsidRDefault="00B034DA" w:rsidP="00B03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4DA" w:rsidRPr="00CE05B0" w:rsidRDefault="00B034DA" w:rsidP="00B0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5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Показатели результативности и эффективности Программы</w:t>
      </w:r>
    </w:p>
    <w:p w:rsidR="00B034DA" w:rsidRPr="00CE05B0" w:rsidRDefault="00B034DA" w:rsidP="00B0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737"/>
        <w:gridCol w:w="818"/>
        <w:gridCol w:w="1901"/>
        <w:gridCol w:w="819"/>
        <w:gridCol w:w="1901"/>
      </w:tblGrid>
      <w:tr w:rsidR="00B034DA" w:rsidRPr="00CE05B0" w:rsidTr="00DC31A0">
        <w:trPr>
          <w:jc w:val="center"/>
        </w:trPr>
        <w:tc>
          <w:tcPr>
            <w:tcW w:w="207" w:type="pct"/>
            <w:vMerge w:val="restar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34DA" w:rsidRPr="00CE05B0" w:rsidRDefault="00B034DA" w:rsidP="00DC31A0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034DA" w:rsidRPr="00CE05B0" w:rsidRDefault="00B034DA" w:rsidP="00DC31A0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 эффективности</w:t>
            </w:r>
          </w:p>
        </w:tc>
      </w:tr>
      <w:tr w:rsidR="00B034DA" w:rsidRPr="00CE05B0" w:rsidTr="00DC31A0">
        <w:trPr>
          <w:jc w:val="center"/>
        </w:trPr>
        <w:tc>
          <w:tcPr>
            <w:tcW w:w="207" w:type="pct"/>
            <w:vMerge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pct"/>
            <w:vMerge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pct"/>
            <w:gridSpan w:val="2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343" w:type="pct"/>
            <w:gridSpan w:val="2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</w:tr>
      <w:tr w:rsidR="00B034DA" w:rsidRPr="00CE05B0" w:rsidTr="00DC31A0">
        <w:trPr>
          <w:jc w:val="center"/>
        </w:trPr>
        <w:tc>
          <w:tcPr>
            <w:tcW w:w="207" w:type="pct"/>
            <w:vMerge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pct"/>
            <w:vMerge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</w:tr>
      <w:tr w:rsidR="00B034DA" w:rsidRPr="00CE05B0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06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34DA" w:rsidRPr="00CE05B0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06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34DA" w:rsidRPr="00CE05B0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06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34DA" w:rsidRPr="00CE05B0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06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34DA" w:rsidRPr="00CE05B0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06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0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CE05B0" w:rsidRDefault="00B034DA" w:rsidP="00DC3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34DA" w:rsidRPr="00CE05B0" w:rsidRDefault="00B034DA" w:rsidP="00B0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4DA" w:rsidRPr="00CE05B0" w:rsidRDefault="00B034DA" w:rsidP="00B03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4C2" w:rsidRPr="00CE05B0" w:rsidRDefault="009214C2">
      <w:pPr>
        <w:rPr>
          <w:rFonts w:ascii="Times New Roman" w:hAnsi="Times New Roman" w:cs="Times New Roman"/>
          <w:sz w:val="28"/>
          <w:szCs w:val="28"/>
        </w:rPr>
      </w:pPr>
    </w:p>
    <w:sectPr w:rsidR="009214C2" w:rsidRPr="00CE05B0" w:rsidSect="00C775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0E"/>
    <w:rsid w:val="0045320E"/>
    <w:rsid w:val="009214C2"/>
    <w:rsid w:val="00B034DA"/>
    <w:rsid w:val="00C32421"/>
    <w:rsid w:val="00CE05B0"/>
    <w:rsid w:val="00EF2C19"/>
    <w:rsid w:val="00F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18B9"/>
  <w15:chartTrackingRefBased/>
  <w15:docId w15:val="{FD7908CE-02A2-45F1-8D37-20F0F320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2022-12-20T02:50:00Z</cp:lastPrinted>
  <dcterms:created xsi:type="dcterms:W3CDTF">2022-12-19T09:36:00Z</dcterms:created>
  <dcterms:modified xsi:type="dcterms:W3CDTF">2023-02-01T03:08:00Z</dcterms:modified>
</cp:coreProperties>
</file>