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51" w:rsidRPr="00DD4451" w:rsidRDefault="00DD4451" w:rsidP="00DD4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4451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D4451" w:rsidRPr="00DD4451" w:rsidRDefault="00DD4451" w:rsidP="00DD4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4451">
        <w:rPr>
          <w:rFonts w:ascii="Times New Roman" w:hAnsi="Times New Roman" w:cs="Times New Roman"/>
          <w:b/>
          <w:sz w:val="28"/>
          <w:szCs w:val="28"/>
          <w:lang w:eastAsia="ru-RU"/>
        </w:rPr>
        <w:t>ДУБРОВИНСКОГО СЕЛЬСОВЕТА МОШКОВСКОГО РАЙОНА</w:t>
      </w:r>
    </w:p>
    <w:p w:rsidR="00DD4451" w:rsidRPr="00DD4451" w:rsidRDefault="00DD4451" w:rsidP="00DD4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4451">
        <w:rPr>
          <w:rFonts w:ascii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D4451" w:rsidRPr="00DD4451" w:rsidRDefault="00DD4451" w:rsidP="00DD4451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DD4451" w:rsidRDefault="00DD4451" w:rsidP="00DD4451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D44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ПОСТАНОВЛЕНИЕ </w:t>
      </w:r>
      <w:bookmarkStart w:id="0" w:name="_GoBack"/>
      <w:bookmarkEnd w:id="0"/>
    </w:p>
    <w:p w:rsidR="00DD4451" w:rsidRPr="00DD4451" w:rsidRDefault="00DD4451" w:rsidP="00DD4451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D44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ПРОЕКТ от 01.02.2022 </w:t>
      </w:r>
    </w:p>
    <w:p w:rsidR="00BF275D" w:rsidRPr="00BF275D" w:rsidRDefault="00BF275D" w:rsidP="00DD4451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F275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Об утверждении формы проверочного листа (списка контрольных вопросов), используемого при проведении плановых провер</w:t>
      </w:r>
      <w:r w:rsidR="00DD44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ок в отношении юридических лиц,</w:t>
      </w:r>
      <w:r w:rsidRPr="00BF275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индивидуальных предпринимателей</w:t>
      </w:r>
      <w:r w:rsidR="00DD44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и граждан,</w:t>
      </w:r>
      <w:r w:rsidRPr="00BF275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при осуществлении муниципального жилищного контроля на территории </w:t>
      </w:r>
      <w:r w:rsidR="00DD44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DD44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Мошковского</w:t>
      </w:r>
      <w:proofErr w:type="spellEnd"/>
      <w:r w:rsidR="00DD44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района Новосибирской области </w:t>
      </w:r>
    </w:p>
    <w:p w:rsidR="00BF275D" w:rsidRPr="00BF275D" w:rsidRDefault="00BF275D" w:rsidP="00DD4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F275D" w:rsidRPr="00DD4451" w:rsidRDefault="00BF275D" w:rsidP="00DD445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 частью 11.3 статьи 9 </w:t>
      </w:r>
      <w:hyperlink r:id="rId4" w:anchor="7D20K3" w:history="1">
        <w:r w:rsidRPr="00BF275D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BF2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r w:rsidRPr="00DD4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Постановлением Правительства Российской Федерации от 27.10. 2021 </w:t>
      </w:r>
      <w:r w:rsidR="00767A7E" w:rsidRPr="00DD4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№ 1844 «Об утверждении требований к разработке, содержанию, общественному обсуждению проектов форм проверочных листов, а также случаев обязательного применения проверочных листов»,</w:t>
      </w:r>
    </w:p>
    <w:p w:rsidR="00DD4451" w:rsidRDefault="00767A7E" w:rsidP="00DD4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4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ПОСТАНОВЛЯЮ:</w:t>
      </w:r>
    </w:p>
    <w:p w:rsidR="00DD4451" w:rsidRDefault="00BF275D" w:rsidP="00DD445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Утвердить прилагаемую форму проверочного листа (списка контрольных вопросов), используемого при проведении плановых провер</w:t>
      </w:r>
      <w:r w:rsidR="00DD4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 в отношении юридических лиц,</w:t>
      </w:r>
      <w:r w:rsidRPr="00BF2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индивидуальных предпринимателей </w:t>
      </w:r>
      <w:r w:rsidR="00DD4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граждан, </w:t>
      </w:r>
      <w:r w:rsidRPr="00BF2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осуществлении муниципального жилищного контроля на терри</w:t>
      </w:r>
      <w:r w:rsidR="00767A7E" w:rsidRPr="00DD4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тории Дубровинского сельсовета </w:t>
      </w:r>
      <w:proofErr w:type="spellStart"/>
      <w:r w:rsidR="00767A7E" w:rsidRPr="00DD4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Мошковского</w:t>
      </w:r>
      <w:proofErr w:type="spellEnd"/>
      <w:r w:rsidR="00767A7E" w:rsidRPr="00DD4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области.</w:t>
      </w:r>
    </w:p>
    <w:p w:rsidR="00BF275D" w:rsidRDefault="00767A7E" w:rsidP="00DD445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4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BF275D" w:rsidRPr="00BF2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r w:rsidR="00DD44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Рейн М.П. </w:t>
      </w:r>
    </w:p>
    <w:p w:rsidR="00DD4451" w:rsidRDefault="00DD4451" w:rsidP="00DD4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D4451" w:rsidRDefault="00DD4451" w:rsidP="00DD4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D4451" w:rsidRDefault="00DD4451" w:rsidP="00DD4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о.главы</w:t>
      </w:r>
      <w:proofErr w:type="spellEnd"/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Дубровинского сельсовета</w:t>
      </w:r>
    </w:p>
    <w:p w:rsidR="00DD4451" w:rsidRPr="00BF275D" w:rsidRDefault="00DD4451" w:rsidP="00DD4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                                   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М.П.Рейн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BF275D" w:rsidRPr="00DD4451" w:rsidRDefault="00BF275D" w:rsidP="00DD4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BF2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767A7E" w:rsidRPr="00DD4451" w:rsidRDefault="00767A7E" w:rsidP="00DD4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67A7E" w:rsidRPr="00DD4451" w:rsidRDefault="00767A7E" w:rsidP="00DD4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67A7E" w:rsidRDefault="00767A7E" w:rsidP="00DD44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D4451" w:rsidRDefault="00DD4451" w:rsidP="00DD44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67A7E" w:rsidRPr="00BF275D" w:rsidRDefault="00767A7E" w:rsidP="00BF275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3078C" w:rsidRDefault="00BF275D" w:rsidP="00767A7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F275D">
        <w:rPr>
          <w:lang w:eastAsia="ru-RU"/>
        </w:rPr>
        <w:lastRenderedPageBreak/>
        <w:br/>
      </w:r>
      <w:r w:rsidRPr="00767A7E">
        <w:rPr>
          <w:rFonts w:ascii="Times New Roman" w:hAnsi="Times New Roman" w:cs="Times New Roman"/>
          <w:sz w:val="24"/>
          <w:szCs w:val="24"/>
          <w:lang w:eastAsia="ru-RU"/>
        </w:rPr>
        <w:br/>
        <w:t>Утверждена</w:t>
      </w:r>
      <w:r w:rsidRPr="00767A7E">
        <w:rPr>
          <w:rFonts w:ascii="Times New Roman" w:hAnsi="Times New Roman" w:cs="Times New Roman"/>
          <w:sz w:val="24"/>
          <w:szCs w:val="24"/>
          <w:lang w:eastAsia="ru-RU"/>
        </w:rPr>
        <w:br/>
        <w:t>Постановле</w:t>
      </w:r>
      <w:r w:rsidR="00767A7E" w:rsidRPr="00767A7E">
        <w:rPr>
          <w:rFonts w:ascii="Times New Roman" w:hAnsi="Times New Roman" w:cs="Times New Roman"/>
          <w:sz w:val="24"/>
          <w:szCs w:val="24"/>
          <w:lang w:eastAsia="ru-RU"/>
        </w:rPr>
        <w:t>нием</w:t>
      </w:r>
      <w:r w:rsidR="00767A7E" w:rsidRPr="00767A7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</w:p>
    <w:p w:rsidR="00767A7E" w:rsidRPr="00767A7E" w:rsidRDefault="00767A7E" w:rsidP="00767A7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67A7E">
        <w:rPr>
          <w:rFonts w:ascii="Times New Roman" w:hAnsi="Times New Roman" w:cs="Times New Roman"/>
          <w:sz w:val="24"/>
          <w:szCs w:val="24"/>
          <w:lang w:eastAsia="ru-RU"/>
        </w:rPr>
        <w:t>Дубровинского сельсовета</w:t>
      </w:r>
    </w:p>
    <w:p w:rsidR="00F3078C" w:rsidRDefault="00767A7E" w:rsidP="00767A7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67A7E">
        <w:rPr>
          <w:rFonts w:ascii="Times New Roman" w:hAnsi="Times New Roman" w:cs="Times New Roman"/>
          <w:sz w:val="24"/>
          <w:szCs w:val="24"/>
          <w:lang w:eastAsia="ru-RU"/>
        </w:rPr>
        <w:t>Мошковского</w:t>
      </w:r>
      <w:proofErr w:type="spellEnd"/>
      <w:r w:rsidRPr="00767A7E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F3078C" w:rsidRDefault="00767A7E" w:rsidP="00767A7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67A7E"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BF275D" w:rsidRPr="00767A7E" w:rsidRDefault="00DD4451" w:rsidP="00767A7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3078C">
        <w:rPr>
          <w:rFonts w:ascii="Times New Roman" w:hAnsi="Times New Roman" w:cs="Times New Roman"/>
          <w:sz w:val="24"/>
          <w:szCs w:val="24"/>
          <w:lang w:eastAsia="ru-RU"/>
        </w:rPr>
        <w:t>т___»__________2022 № ____</w:t>
      </w:r>
      <w:r w:rsidR="00BF275D" w:rsidRPr="00767A7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BF275D" w:rsidRPr="00767A7E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F275D" w:rsidRPr="00BF275D" w:rsidRDefault="00BF275D" w:rsidP="00BF275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F275D" w:rsidRPr="00BF275D" w:rsidRDefault="00BF275D" w:rsidP="00BF275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F275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ФОРМА ПРОВЕРОЧНОГО ЛИСТА</w:t>
      </w:r>
    </w:p>
    <w:p w:rsidR="00BF275D" w:rsidRPr="00BF275D" w:rsidRDefault="00BF275D" w:rsidP="00BF275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631"/>
        <w:gridCol w:w="3570"/>
        <w:gridCol w:w="557"/>
        <w:gridCol w:w="652"/>
        <w:gridCol w:w="1300"/>
      </w:tblGrid>
      <w:tr w:rsidR="00BF275D" w:rsidRPr="00BF275D" w:rsidTr="00BF275D">
        <w:trPr>
          <w:trHeight w:val="12"/>
        </w:trPr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  <w:tr w:rsidR="00BF275D" w:rsidRPr="00BF275D" w:rsidTr="00BF275D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</w:t>
            </w:r>
          </w:p>
          <w:p w:rsidR="00BF275D" w:rsidRPr="00BF275D" w:rsidRDefault="00DD4451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Дубровинского </w:t>
            </w:r>
            <w:proofErr w:type="gramStart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r w:rsidR="00652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2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Мошковского</w:t>
            </w:r>
            <w:proofErr w:type="spellEnd"/>
            <w:proofErr w:type="gramEnd"/>
            <w:r w:rsidR="00652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  <w:r w:rsidR="00BF275D"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исполнению муниципального жилищного контроля на территории </w:t>
            </w:r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Дубровинского сельсовета </w:t>
            </w:r>
          </w:p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Проверочный лист (список контрольных вопросов),</w:t>
            </w:r>
          </w:p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при проведении плановых провер</w:t>
            </w:r>
            <w:r w:rsidR="00652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в отношении юридических лиц,</w:t>
            </w: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индивидуальных </w:t>
            </w:r>
            <w:proofErr w:type="gramStart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предпринимателей </w:t>
            </w:r>
            <w:r w:rsidR="00652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652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</w:t>
            </w: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осуществлении муниципального жилищного контроля на территории муниципального образования </w:t>
            </w:r>
          </w:p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Вид муниципального контроля: муниципальный жилищный контроль на терри</w:t>
            </w:r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тории Дубровинского сельсовета </w:t>
            </w:r>
            <w:proofErr w:type="spellStart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Мошковского</w:t>
            </w:r>
            <w:proofErr w:type="spellEnd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области.</w:t>
            </w:r>
          </w:p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Предмет плановой проверки ограничивается исполнением обязательных требований, а также требованиями, установленными </w:t>
            </w:r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Решением Совета депутатов Дубровинского сельсовета </w:t>
            </w:r>
            <w:proofErr w:type="spellStart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Мошковского</w:t>
            </w:r>
            <w:proofErr w:type="spellEnd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от 16.09.2021 № 47 (в ред. Решения от 29.12.2021 № 62) «Об утверждении Положения о муниципальном жилищном контроле на территории Дубровинского сельсовета </w:t>
            </w:r>
            <w:proofErr w:type="spellStart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Мошковского</w:t>
            </w:r>
            <w:proofErr w:type="spellEnd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</w:t>
            </w:r>
          </w:p>
          <w:p w:rsidR="00767A7E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Муниципальный жилищный контроль осуществ</w:t>
            </w:r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ляет </w:t>
            </w:r>
            <w:proofErr w:type="gramStart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Дубровинского</w:t>
            </w:r>
            <w:proofErr w:type="gramEnd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Наименование юридического лица, фамилия, имя, отчество (последнее при наличии) индивидуального </w:t>
            </w:r>
            <w:proofErr w:type="gramStart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предпринимателя, </w:t>
            </w:r>
            <w:r w:rsidR="00652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гражданина</w:t>
            </w:r>
            <w:proofErr w:type="gramEnd"/>
            <w:r w:rsidR="00652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(видов) деятельности юридических лиц, индивидуальных предпринимателей, </w:t>
            </w:r>
            <w:r w:rsidR="00652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граждан. </w:t>
            </w: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которых проводится плановая проверка: _______________________________________.</w:t>
            </w:r>
          </w:p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объекты: __________________________________________.</w:t>
            </w:r>
          </w:p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Реквизиты документа о проведении проверки: распоряж</w:t>
            </w:r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администрации Дубровинского </w:t>
            </w:r>
            <w:proofErr w:type="gramStart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"___"________ 20__ г. N ______________________________.</w:t>
            </w:r>
          </w:p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Реквизиты правового акта об утверждении формы проверочного листа (списка контрольных вопросов): Постановл</w:t>
            </w:r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администрации Дубровинского </w:t>
            </w:r>
            <w:proofErr w:type="gramStart"/>
            <w:r w:rsidR="0076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"___"_______ 20___ г. N ____________________________________________.</w:t>
            </w:r>
          </w:p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Учетный номер проверки в едином реестре проверок: ______________, дата присвоения учетного номера проверки в едином реестре проверок: _______________________.</w:t>
            </w:r>
          </w:p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</w:t>
            </w: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свидетельствуют о соблюдении или несоблюдении юридическим лицом, индивидуальным предпринимателем</w:t>
            </w:r>
            <w:r w:rsidR="00652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гражданином </w:t>
            </w: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обязательных требований, составляющих предмет проверки:</w:t>
            </w:r>
          </w:p>
        </w:tc>
      </w:tr>
      <w:tr w:rsidR="00BF275D" w:rsidRPr="00BF275D" w:rsidTr="00BF275D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</w:t>
            </w:r>
          </w:p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предъявляемых требований (список контрольных вопросов)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Соотнесенные с перечнем вопросов 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BF275D" w:rsidRPr="00BF275D" w:rsidTr="00BF275D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Устава организации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136 </w:t>
            </w:r>
            <w:hyperlink r:id="rId5" w:anchor="7D20K3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Жилищного кодекса Российской Федерации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части 1, 4 статьи 52 </w:t>
            </w:r>
            <w:hyperlink r:id="rId6" w:anchor="7D20K3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Гражданского кодекса Российской Федерации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договора(</w:t>
            </w:r>
            <w:proofErr w:type="spellStart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управления многоквартирным(и) домом(</w:t>
            </w:r>
            <w:proofErr w:type="spellStart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одобренного(</w:t>
            </w:r>
            <w:proofErr w:type="spellStart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162 </w:t>
            </w:r>
            <w:hyperlink r:id="rId7" w:anchor="7D20K3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192 </w:t>
            </w:r>
            <w:hyperlink r:id="rId8" w:anchor="7D20K3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1, 1.1 статьи 161 </w:t>
            </w:r>
            <w:hyperlink r:id="rId9" w:anchor="7D20K3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3.2, 3.3, 3.4.8 </w:t>
            </w:r>
            <w:hyperlink r:id="rId10" w:anchor="6560IO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11" w:anchor="64U0IK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27.09.2003 N 170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пункты 6, 7, 8, 9 </w:t>
            </w:r>
            <w:hyperlink r:id="rId12" w:anchor="7DM0K9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оказания услуг и выполнения работ, необходимых для обеспечения надлежащего содержания общего имущества в многоквартирном доме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13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03.04.2013 N 290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2.1.1, 2.1.5, 2.2.2, 2.3 </w:t>
            </w:r>
            <w:hyperlink r:id="rId14" w:anchor="6560IO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15" w:anchor="64U0IK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27.09.2003 N 170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2.6, 2.6.10 </w:t>
            </w:r>
            <w:hyperlink r:id="rId16" w:anchor="6560IO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17" w:anchor="64U0IK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27.09.2003 N 170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2.1.1, 2.1.5, 2.2.2, 2.3 </w:t>
            </w:r>
            <w:hyperlink r:id="rId18" w:anchor="6560IO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19" w:anchor="64U0IK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27.09.2003 N 170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2.1.1, 2.1.5, 2.2.2, 2.3 </w:t>
            </w:r>
            <w:hyperlink r:id="rId20" w:anchor="6560IO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21" w:anchor="64U0IK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27.09.2003 N 170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документации по приему заявок населения, их исполнение, осуществление контроля, в том числе организация круглосуточного </w:t>
            </w: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аварийного обслуживания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пункты 2.2, 2.2.3 </w:t>
            </w:r>
            <w:hyperlink r:id="rId22" w:anchor="6560IO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23" w:anchor="64U0IK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27.09.2003 N 170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систем отопления, водоснабжения, водоотведения, электроснабжения общего имущества многоквартирного дома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5.2, 5.3, 5.6, 5.8 </w:t>
            </w:r>
            <w:hyperlink r:id="rId24" w:anchor="6560IO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25" w:anchor="64U0IK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27.09.2003 N 170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75D" w:rsidRPr="00BF275D" w:rsidTr="00BF275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графиков уборки контейнерных площадок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3.7, 3.7.1 </w:t>
            </w:r>
            <w:hyperlink r:id="rId26" w:anchor="6560IO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BF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27" w:anchor="64U0IK" w:history="1">
              <w:r w:rsidRPr="00BF275D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27.09.2003 N 170</w:t>
              </w:r>
            </w:hyperlink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275D" w:rsidRPr="00BF275D" w:rsidRDefault="00BF275D" w:rsidP="00BF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275D" w:rsidRPr="00BF275D" w:rsidRDefault="00F3078C" w:rsidP="00BF275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="00BF275D" w:rsidRPr="00BF275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══════════════════════════════════════════</w:t>
      </w:r>
      <w:r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══════════════════════════════</w:t>
      </w:r>
    </w:p>
    <w:p w:rsidR="00BF275D" w:rsidRPr="00F3078C" w:rsidRDefault="00BF275D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078C">
        <w:rPr>
          <w:rFonts w:ascii="Times New Roman" w:hAnsi="Times New Roman" w:cs="Times New Roman"/>
          <w:sz w:val="28"/>
          <w:szCs w:val="28"/>
          <w:lang w:eastAsia="ru-RU"/>
        </w:rPr>
        <w:t>10. Должность, фамилия и инициалы должностн</w:t>
      </w:r>
      <w:r w:rsidR="00F3078C" w:rsidRPr="00F3078C">
        <w:rPr>
          <w:rFonts w:ascii="Times New Roman" w:hAnsi="Times New Roman" w:cs="Times New Roman"/>
          <w:sz w:val="28"/>
          <w:szCs w:val="28"/>
          <w:lang w:eastAsia="ru-RU"/>
        </w:rPr>
        <w:t xml:space="preserve">ого лица органа муниципального </w:t>
      </w:r>
      <w:r w:rsidRPr="00F3078C">
        <w:rPr>
          <w:rFonts w:ascii="Times New Roman" w:hAnsi="Times New Roman" w:cs="Times New Roman"/>
          <w:sz w:val="28"/>
          <w:szCs w:val="28"/>
          <w:lang w:eastAsia="ru-RU"/>
        </w:rPr>
        <w:t xml:space="preserve">жилищного контроля, </w:t>
      </w:r>
      <w:r w:rsidR="00F3078C" w:rsidRPr="00F3078C">
        <w:rPr>
          <w:rFonts w:ascii="Times New Roman" w:hAnsi="Times New Roman" w:cs="Times New Roman"/>
          <w:sz w:val="28"/>
          <w:szCs w:val="28"/>
          <w:lang w:eastAsia="ru-RU"/>
        </w:rPr>
        <w:t xml:space="preserve">проводящего плановую проверку и </w:t>
      </w:r>
      <w:r w:rsidRPr="00F3078C">
        <w:rPr>
          <w:rFonts w:ascii="Times New Roman" w:hAnsi="Times New Roman" w:cs="Times New Roman"/>
          <w:sz w:val="28"/>
          <w:szCs w:val="28"/>
          <w:lang w:eastAsia="ru-RU"/>
        </w:rPr>
        <w:t>заполняющего         </w:t>
      </w:r>
      <w:r w:rsidR="00F3078C" w:rsidRPr="00F3078C">
        <w:rPr>
          <w:rFonts w:ascii="Times New Roman" w:hAnsi="Times New Roman" w:cs="Times New Roman"/>
          <w:sz w:val="28"/>
          <w:szCs w:val="28"/>
          <w:lang w:eastAsia="ru-RU"/>
        </w:rPr>
        <w:t xml:space="preserve">  проверочный </w:t>
      </w:r>
      <w:r w:rsidRPr="00F3078C">
        <w:rPr>
          <w:rFonts w:ascii="Times New Roman" w:hAnsi="Times New Roman" w:cs="Times New Roman"/>
          <w:sz w:val="28"/>
          <w:szCs w:val="28"/>
          <w:lang w:eastAsia="ru-RU"/>
        </w:rPr>
        <w:t>лист                                                          </w:t>
      </w:r>
    </w:p>
    <w:p w:rsidR="00F3078C" w:rsidRPr="00F3078C" w:rsidRDefault="00F3078C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078C" w:rsidRDefault="00BF275D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078C">
        <w:rPr>
          <w:rFonts w:ascii="Times New Roman" w:hAnsi="Times New Roman" w:cs="Times New Roman"/>
          <w:sz w:val="28"/>
          <w:szCs w:val="28"/>
          <w:lang w:eastAsia="ru-RU"/>
        </w:rPr>
        <w:t>Подпись заполняющего проверочный лист      </w:t>
      </w:r>
      <w:r w:rsidR="00F3078C" w:rsidRPr="00F3078C">
        <w:rPr>
          <w:rFonts w:ascii="Times New Roman" w:hAnsi="Times New Roman" w:cs="Times New Roman"/>
          <w:sz w:val="28"/>
          <w:szCs w:val="28"/>
          <w:lang w:eastAsia="ru-RU"/>
        </w:rPr>
        <w:t xml:space="preserve">Ф.И.О. заполняющего п/лист </w:t>
      </w:r>
    </w:p>
    <w:p w:rsidR="00F3078C" w:rsidRPr="00F3078C" w:rsidRDefault="00F3078C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BF275D" w:rsidRPr="00F3078C" w:rsidRDefault="00BF275D" w:rsidP="00F3078C">
      <w:pPr>
        <w:pStyle w:val="a3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F3078C">
        <w:rPr>
          <w:rFonts w:ascii="Times New Roman" w:hAnsi="Times New Roman" w:cs="Times New Roman"/>
          <w:sz w:val="18"/>
          <w:szCs w:val="18"/>
          <w:lang w:eastAsia="ru-RU"/>
        </w:rPr>
        <w:t>(дата составления проверочного листа)</w:t>
      </w:r>
    </w:p>
    <w:p w:rsidR="00BF275D" w:rsidRPr="00F3078C" w:rsidRDefault="00BF275D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078C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</w:t>
      </w:r>
    </w:p>
    <w:p w:rsidR="00BF275D" w:rsidRPr="00F3078C" w:rsidRDefault="00BF275D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078C">
        <w:rPr>
          <w:rFonts w:ascii="Times New Roman" w:hAnsi="Times New Roman" w:cs="Times New Roman"/>
          <w:sz w:val="28"/>
          <w:szCs w:val="28"/>
          <w:lang w:eastAsia="ru-RU"/>
        </w:rPr>
        <w:t>С проверочным листом ознакомлен:                                          </w:t>
      </w:r>
    </w:p>
    <w:p w:rsidR="00BF275D" w:rsidRPr="00F3078C" w:rsidRDefault="00BF275D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078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F3078C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Pr="00F3078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275D" w:rsidRPr="00F3078C" w:rsidRDefault="00BF275D" w:rsidP="00F3078C">
      <w:pPr>
        <w:pStyle w:val="a3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F3078C">
        <w:rPr>
          <w:rFonts w:ascii="Times New Roman" w:hAnsi="Times New Roman" w:cs="Times New Roman"/>
          <w:sz w:val="18"/>
          <w:szCs w:val="18"/>
          <w:lang w:eastAsia="ru-RU"/>
        </w:rPr>
        <w:t>(Фамилия, имя, отчество (при наличии) руко</w:t>
      </w:r>
      <w:r w:rsidR="00F3078C" w:rsidRPr="00F3078C">
        <w:rPr>
          <w:rFonts w:ascii="Times New Roman" w:hAnsi="Times New Roman" w:cs="Times New Roman"/>
          <w:sz w:val="18"/>
          <w:szCs w:val="18"/>
          <w:lang w:eastAsia="ru-RU"/>
        </w:rPr>
        <w:t xml:space="preserve">водителя юридического лица либо </w:t>
      </w:r>
      <w:r w:rsidRPr="00F3078C">
        <w:rPr>
          <w:rFonts w:ascii="Times New Roman" w:hAnsi="Times New Roman" w:cs="Times New Roman"/>
          <w:sz w:val="18"/>
          <w:szCs w:val="18"/>
          <w:lang w:eastAsia="ru-RU"/>
        </w:rPr>
        <w:t>представителя юридического лица, фамилия,</w:t>
      </w:r>
      <w:r w:rsidR="00F3078C" w:rsidRPr="00F3078C">
        <w:rPr>
          <w:rFonts w:ascii="Times New Roman" w:hAnsi="Times New Roman" w:cs="Times New Roman"/>
          <w:sz w:val="18"/>
          <w:szCs w:val="18"/>
          <w:lang w:eastAsia="ru-RU"/>
        </w:rPr>
        <w:t xml:space="preserve"> имя, отчество (при </w:t>
      </w:r>
      <w:proofErr w:type="gramStart"/>
      <w:r w:rsidR="00F3078C" w:rsidRPr="00F3078C">
        <w:rPr>
          <w:rFonts w:ascii="Times New Roman" w:hAnsi="Times New Roman" w:cs="Times New Roman"/>
          <w:sz w:val="18"/>
          <w:szCs w:val="18"/>
          <w:lang w:eastAsia="ru-RU"/>
        </w:rPr>
        <w:t xml:space="preserve">наличии) </w:t>
      </w:r>
      <w:r w:rsidRPr="00F3078C">
        <w:rPr>
          <w:rFonts w:ascii="Times New Roman" w:hAnsi="Times New Roman" w:cs="Times New Roman"/>
          <w:sz w:val="18"/>
          <w:szCs w:val="18"/>
          <w:lang w:eastAsia="ru-RU"/>
        </w:rPr>
        <w:t> индивидуального</w:t>
      </w:r>
      <w:proofErr w:type="gramEnd"/>
      <w:r w:rsidRPr="00F3078C">
        <w:rPr>
          <w:rFonts w:ascii="Times New Roman" w:hAnsi="Times New Roman" w:cs="Times New Roman"/>
          <w:sz w:val="18"/>
          <w:szCs w:val="18"/>
          <w:lang w:eastAsia="ru-RU"/>
        </w:rPr>
        <w:t xml:space="preserve"> предпринимателя либо его представителя)</w:t>
      </w:r>
    </w:p>
    <w:p w:rsidR="00BF275D" w:rsidRPr="00F3078C" w:rsidRDefault="00BF275D" w:rsidP="00F3078C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F3078C">
        <w:rPr>
          <w:rFonts w:ascii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            </w:t>
      </w:r>
    </w:p>
    <w:p w:rsidR="00BF275D" w:rsidRPr="00F3078C" w:rsidRDefault="00BF275D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078C">
        <w:rPr>
          <w:rFonts w:ascii="Times New Roman" w:hAnsi="Times New Roman" w:cs="Times New Roman"/>
          <w:sz w:val="28"/>
          <w:szCs w:val="28"/>
          <w:lang w:eastAsia="ru-RU"/>
        </w:rPr>
        <w:t>"___"________ 20__ г.                                                     </w:t>
      </w:r>
    </w:p>
    <w:p w:rsidR="00BF275D" w:rsidRPr="00F3078C" w:rsidRDefault="00BF275D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078C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</w:t>
      </w:r>
    </w:p>
    <w:p w:rsidR="00BF275D" w:rsidRPr="00F3078C" w:rsidRDefault="00BF275D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078C">
        <w:rPr>
          <w:rFonts w:ascii="Times New Roman" w:hAnsi="Times New Roman" w:cs="Times New Roman"/>
          <w:sz w:val="28"/>
          <w:szCs w:val="28"/>
          <w:lang w:eastAsia="ru-RU"/>
        </w:rPr>
        <w:t>___________________                                    </w:t>
      </w:r>
      <w:r w:rsidR="00F3078C" w:rsidRPr="00F3078C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 </w:t>
      </w:r>
      <w:r w:rsidRPr="00F3078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F275D" w:rsidRPr="00F3078C" w:rsidRDefault="00BF275D" w:rsidP="00F307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078C">
        <w:rPr>
          <w:rFonts w:ascii="Times New Roman" w:hAnsi="Times New Roman" w:cs="Times New Roman"/>
          <w:sz w:val="28"/>
          <w:szCs w:val="28"/>
          <w:lang w:eastAsia="ru-RU"/>
        </w:rPr>
        <w:t xml:space="preserve">(дата </w:t>
      </w:r>
      <w:proofErr w:type="gramStart"/>
      <w:r w:rsidRPr="00F3078C">
        <w:rPr>
          <w:rFonts w:ascii="Times New Roman" w:hAnsi="Times New Roman" w:cs="Times New Roman"/>
          <w:sz w:val="28"/>
          <w:szCs w:val="28"/>
          <w:lang w:eastAsia="ru-RU"/>
        </w:rPr>
        <w:t>ознакомления)   </w:t>
      </w:r>
      <w:proofErr w:type="gramEnd"/>
      <w:r w:rsidRPr="00F3078C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(подпись)     </w:t>
      </w:r>
    </w:p>
    <w:p w:rsidR="009214C2" w:rsidRPr="00F3078C" w:rsidRDefault="009214C2" w:rsidP="00F30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214C2" w:rsidRPr="00F3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0F"/>
    <w:rsid w:val="000B500F"/>
    <w:rsid w:val="006521ED"/>
    <w:rsid w:val="00767A7E"/>
    <w:rsid w:val="009214C2"/>
    <w:rsid w:val="00B57E98"/>
    <w:rsid w:val="00BF275D"/>
    <w:rsid w:val="00DD4451"/>
    <w:rsid w:val="00F3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1B72"/>
  <w15:chartTrackingRefBased/>
  <w15:docId w15:val="{86CD2BFE-4229-4927-AA95-5B95C93B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13" Type="http://schemas.openxmlformats.org/officeDocument/2006/relationships/hyperlink" Target="https://docs.cntd.ru/document/499012340" TargetMode="External"/><Relationship Id="rId18" Type="http://schemas.openxmlformats.org/officeDocument/2006/relationships/hyperlink" Target="https://docs.cntd.ru/document/901877221" TargetMode="External"/><Relationship Id="rId26" Type="http://schemas.openxmlformats.org/officeDocument/2006/relationships/hyperlink" Target="https://docs.cntd.ru/document/9018772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1877221" TargetMode="External"/><Relationship Id="rId7" Type="http://schemas.openxmlformats.org/officeDocument/2006/relationships/hyperlink" Target="https://docs.cntd.ru/document/901919946" TargetMode="External"/><Relationship Id="rId12" Type="http://schemas.openxmlformats.org/officeDocument/2006/relationships/hyperlink" Target="https://docs.cntd.ru/document/499012340" TargetMode="External"/><Relationship Id="rId17" Type="http://schemas.openxmlformats.org/officeDocument/2006/relationships/hyperlink" Target="https://docs.cntd.ru/document/901877221" TargetMode="External"/><Relationship Id="rId25" Type="http://schemas.openxmlformats.org/officeDocument/2006/relationships/hyperlink" Target="https://docs.cntd.ru/document/9018772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877221" TargetMode="External"/><Relationship Id="rId20" Type="http://schemas.openxmlformats.org/officeDocument/2006/relationships/hyperlink" Target="https://docs.cntd.ru/document/90187722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7690" TargetMode="External"/><Relationship Id="rId11" Type="http://schemas.openxmlformats.org/officeDocument/2006/relationships/hyperlink" Target="https://docs.cntd.ru/document/901877221" TargetMode="External"/><Relationship Id="rId24" Type="http://schemas.openxmlformats.org/officeDocument/2006/relationships/hyperlink" Target="https://docs.cntd.ru/document/901877221" TargetMode="External"/><Relationship Id="rId5" Type="http://schemas.openxmlformats.org/officeDocument/2006/relationships/hyperlink" Target="https://docs.cntd.ru/document/901919946" TargetMode="External"/><Relationship Id="rId15" Type="http://schemas.openxmlformats.org/officeDocument/2006/relationships/hyperlink" Target="https://docs.cntd.ru/document/901877221" TargetMode="External"/><Relationship Id="rId23" Type="http://schemas.openxmlformats.org/officeDocument/2006/relationships/hyperlink" Target="https://docs.cntd.ru/document/90187722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901877221" TargetMode="External"/><Relationship Id="rId19" Type="http://schemas.openxmlformats.org/officeDocument/2006/relationships/hyperlink" Target="https://docs.cntd.ru/document/901877221" TargetMode="External"/><Relationship Id="rId4" Type="http://schemas.openxmlformats.org/officeDocument/2006/relationships/hyperlink" Target="https://docs.cntd.ru/document/902135756" TargetMode="External"/><Relationship Id="rId9" Type="http://schemas.openxmlformats.org/officeDocument/2006/relationships/hyperlink" Target="https://docs.cntd.ru/document/901919946" TargetMode="External"/><Relationship Id="rId14" Type="http://schemas.openxmlformats.org/officeDocument/2006/relationships/hyperlink" Target="https://docs.cntd.ru/document/901877221" TargetMode="External"/><Relationship Id="rId22" Type="http://schemas.openxmlformats.org/officeDocument/2006/relationships/hyperlink" Target="https://docs.cntd.ru/document/901877221" TargetMode="External"/><Relationship Id="rId27" Type="http://schemas.openxmlformats.org/officeDocument/2006/relationships/hyperlink" Target="https://docs.cntd.ru/document/901877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2022-02-01T07:03:00Z</dcterms:created>
  <dcterms:modified xsi:type="dcterms:W3CDTF">2022-02-01T09:12:00Z</dcterms:modified>
</cp:coreProperties>
</file>