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31" w:rsidRPr="00922931" w:rsidRDefault="00922931" w:rsidP="00922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29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922931" w:rsidRPr="00922931" w:rsidRDefault="00922931" w:rsidP="00922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29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ДУБРОВИНСКОГО СЕЛЬСОВЕТА МОШКОВСКОГО РАЙОНА </w:t>
      </w:r>
    </w:p>
    <w:p w:rsidR="00922931" w:rsidRPr="00922931" w:rsidRDefault="00922931" w:rsidP="00922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29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НОВОСИБИРСКОЙ ОБЛАСТИ </w:t>
      </w:r>
    </w:p>
    <w:p w:rsidR="00922931" w:rsidRPr="00922931" w:rsidRDefault="00922931" w:rsidP="0092293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zh-CN"/>
        </w:rPr>
      </w:pPr>
    </w:p>
    <w:p w:rsidR="00922931" w:rsidRPr="00922931" w:rsidRDefault="00922931" w:rsidP="00922931">
      <w:pPr>
        <w:shd w:val="clear" w:color="auto" w:fill="FFFFFF"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2931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</w:t>
      </w:r>
    </w:p>
    <w:p w:rsidR="00922931" w:rsidRPr="00922931" w:rsidRDefault="00922931" w:rsidP="00922931">
      <w:pPr>
        <w:shd w:val="clear" w:color="auto" w:fill="FFFFFF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293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proofErr w:type="gramStart"/>
      <w:r w:rsidRPr="00922931">
        <w:rPr>
          <w:rFonts w:ascii="Times New Roman" w:eastAsia="Calibri" w:hAnsi="Times New Roman" w:cs="Times New Roman"/>
          <w:sz w:val="28"/>
          <w:szCs w:val="28"/>
        </w:rPr>
        <w:t>29.03.2021  №</w:t>
      </w:r>
      <w:proofErr w:type="gramEnd"/>
      <w:r w:rsidRPr="00922931">
        <w:rPr>
          <w:rFonts w:ascii="Times New Roman" w:eastAsia="Calibri" w:hAnsi="Times New Roman" w:cs="Times New Roman"/>
          <w:sz w:val="28"/>
          <w:szCs w:val="28"/>
        </w:rPr>
        <w:t xml:space="preserve"> 28</w:t>
      </w:r>
    </w:p>
    <w:p w:rsidR="00922931" w:rsidRPr="00922931" w:rsidRDefault="00922931" w:rsidP="009229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налоговых расходов Дубровинского сельсовета </w:t>
      </w:r>
    </w:p>
    <w:p w:rsidR="00922931" w:rsidRPr="00922931" w:rsidRDefault="00922931" w:rsidP="009229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29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922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2021 год</w:t>
      </w:r>
    </w:p>
    <w:p w:rsidR="00922931" w:rsidRPr="00922931" w:rsidRDefault="00922931" w:rsidP="009229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2022 и 2023 годов</w:t>
      </w:r>
    </w:p>
    <w:p w:rsidR="00922931" w:rsidRPr="00922931" w:rsidRDefault="00922931" w:rsidP="00922931">
      <w:pPr>
        <w:spacing w:after="200" w:line="276" w:lineRule="auto"/>
      </w:pPr>
    </w:p>
    <w:p w:rsidR="00922931" w:rsidRPr="00922931" w:rsidRDefault="00922931" w:rsidP="00922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2931">
        <w:rPr>
          <w:rFonts w:ascii="Times New Roman" w:eastAsia="Calibri" w:hAnsi="Times New Roman" w:cs="Times New Roman"/>
          <w:sz w:val="28"/>
          <w:szCs w:val="28"/>
        </w:rPr>
        <w:t xml:space="preserve">Во исполнение </w:t>
      </w:r>
      <w:hyperlink r:id="rId4" w:history="1">
        <w:r w:rsidRPr="00922931">
          <w:rPr>
            <w:rFonts w:ascii="Times New Roman" w:eastAsia="Calibri" w:hAnsi="Times New Roman" w:cs="Times New Roman"/>
            <w:sz w:val="28"/>
            <w:szCs w:val="28"/>
          </w:rPr>
          <w:t>подпункта 2 пункта 3</w:t>
        </w:r>
      </w:hyperlink>
      <w:r w:rsidRPr="00922931">
        <w:rPr>
          <w:rFonts w:ascii="Times New Roman" w:eastAsia="Calibri" w:hAnsi="Times New Roman" w:cs="Times New Roman"/>
          <w:sz w:val="28"/>
          <w:szCs w:val="28"/>
        </w:rPr>
        <w:t xml:space="preserve"> Порядка </w:t>
      </w:r>
      <w:r w:rsidRPr="009229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формирования перечня налоговых расходов </w:t>
      </w:r>
      <w:proofErr w:type="spellStart"/>
      <w:r w:rsidRPr="009229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Мошковского</w:t>
      </w:r>
      <w:proofErr w:type="spellEnd"/>
      <w:r w:rsidRPr="009229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и оценки налоговых расходов </w:t>
      </w:r>
      <w:proofErr w:type="spellStart"/>
      <w:r w:rsidRPr="009229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Мошковского</w:t>
      </w:r>
      <w:proofErr w:type="spellEnd"/>
      <w:r w:rsidRPr="009229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922931">
        <w:rPr>
          <w:rFonts w:ascii="Times New Roman" w:eastAsia="Calibri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9229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Мошковского</w:t>
      </w:r>
      <w:proofErr w:type="spellEnd"/>
      <w:r w:rsidRPr="009229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 Новосибирской области от 04.12.2020 № 103 "Об утверждении Порядка формирования перечня налоговых расходов муниципальных образований </w:t>
      </w:r>
      <w:proofErr w:type="spellStart"/>
      <w:r w:rsidRPr="009229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Мошковского</w:t>
      </w:r>
      <w:proofErr w:type="spellEnd"/>
      <w:r w:rsidRPr="009229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 и оценки налоговых расходов </w:t>
      </w:r>
      <w:proofErr w:type="spellStart"/>
      <w:r w:rsidRPr="009229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Мошковского</w:t>
      </w:r>
      <w:proofErr w:type="spellEnd"/>
      <w:r w:rsidRPr="009229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области" (далее-порядок), администрация</w:t>
      </w:r>
      <w:r w:rsidRPr="00922931">
        <w:rPr>
          <w:rFonts w:ascii="Calibri" w:eastAsia="Calibri" w:hAnsi="Calibri" w:cs="Times New Roman"/>
        </w:rPr>
        <w:t xml:space="preserve"> </w:t>
      </w:r>
      <w:r w:rsidRPr="00922931">
        <w:rPr>
          <w:rFonts w:ascii="Times New Roman" w:eastAsia="Calibri" w:hAnsi="Times New Roman" w:cs="Times New Roman"/>
          <w:sz w:val="28"/>
          <w:szCs w:val="28"/>
        </w:rPr>
        <w:t>Дубровинского сельсовета</w:t>
      </w:r>
      <w:r w:rsidRPr="00922931">
        <w:rPr>
          <w:rFonts w:ascii="Calibri" w:eastAsia="Calibri" w:hAnsi="Calibri" w:cs="Times New Roman"/>
        </w:rPr>
        <w:t xml:space="preserve"> </w:t>
      </w:r>
      <w:proofErr w:type="spellStart"/>
      <w:r w:rsidRPr="009229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Мошковского</w:t>
      </w:r>
      <w:proofErr w:type="spellEnd"/>
      <w:r w:rsidRPr="009229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922931" w:rsidRPr="00922931" w:rsidRDefault="00922931" w:rsidP="00922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2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</w:t>
      </w:r>
      <w:r w:rsidRPr="0092293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22931" w:rsidRPr="00922931" w:rsidRDefault="00922931" w:rsidP="00922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2931" w:rsidRPr="00922931" w:rsidRDefault="00922931" w:rsidP="009229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31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прилагаемый</w:t>
      </w:r>
      <w:r w:rsidRPr="00922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22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налоговых расходов Дубровинского сельсовета </w:t>
      </w:r>
      <w:proofErr w:type="spellStart"/>
      <w:r w:rsidRPr="009229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922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2021 год и плановый период 2022 и 2023 годов.</w:t>
      </w:r>
    </w:p>
    <w:p w:rsidR="00922931" w:rsidRPr="00922931" w:rsidRDefault="00922931" w:rsidP="009229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31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922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данное постановление в периодическом печатном издании «Вести Дубровинского сельсовета» и на официальном сайте администрации:  </w:t>
      </w:r>
      <w:r w:rsidRPr="00922931">
        <w:t xml:space="preserve"> </w:t>
      </w:r>
      <w:hyperlink r:id="rId5" w:history="1">
        <w:r w:rsidRPr="00922931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http://dubrovino.nso.ru</w:t>
        </w:r>
      </w:hyperlink>
      <w:r w:rsidRPr="00922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22931" w:rsidRPr="00922931" w:rsidRDefault="00922931" w:rsidP="009229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3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постановления оставляю за собой.</w:t>
      </w:r>
    </w:p>
    <w:p w:rsidR="00922931" w:rsidRPr="00922931" w:rsidRDefault="00922931" w:rsidP="00922931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931" w:rsidRPr="00922931" w:rsidRDefault="00922931" w:rsidP="00922931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931" w:rsidRPr="00922931" w:rsidRDefault="00922931" w:rsidP="00922931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931" w:rsidRPr="00922931" w:rsidRDefault="00922931" w:rsidP="00922931">
      <w:pPr>
        <w:spacing w:after="0" w:line="240" w:lineRule="auto"/>
        <w:ind w:left="142"/>
        <w:outlineLvl w:val="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22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Глава Дубровинского сельсовета </w:t>
      </w:r>
    </w:p>
    <w:p w:rsidR="00922931" w:rsidRPr="00922931" w:rsidRDefault="00922931" w:rsidP="00922931">
      <w:pPr>
        <w:spacing w:after="0" w:line="240" w:lineRule="auto"/>
        <w:ind w:left="142"/>
        <w:outlineLvl w:val="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922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Мошковского</w:t>
      </w:r>
      <w:proofErr w:type="spellEnd"/>
      <w:r w:rsidRPr="00922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</w:t>
      </w:r>
    </w:p>
    <w:p w:rsidR="00922931" w:rsidRPr="00922931" w:rsidRDefault="00922931" w:rsidP="00922931">
      <w:pPr>
        <w:spacing w:after="0" w:line="240" w:lineRule="auto"/>
        <w:ind w:left="142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Новосибирской области                                                                    </w:t>
      </w:r>
      <w:proofErr w:type="spellStart"/>
      <w:r w:rsidRPr="00922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О.С.Шумкин</w:t>
      </w:r>
      <w:proofErr w:type="spellEnd"/>
      <w:r w:rsidRPr="00922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</w:t>
      </w:r>
    </w:p>
    <w:p w:rsidR="00922931" w:rsidRPr="00922931" w:rsidRDefault="00922931" w:rsidP="0092293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931" w:rsidRPr="00922931" w:rsidRDefault="00922931" w:rsidP="0092293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4A" w:rsidRDefault="00205F4A"/>
    <w:p w:rsidR="00922931" w:rsidRDefault="00922931"/>
    <w:p w:rsidR="00922931" w:rsidRDefault="00922931"/>
    <w:p w:rsidR="00922931" w:rsidRDefault="00922931"/>
    <w:p w:rsidR="00922931" w:rsidRDefault="00922931">
      <w:pPr>
        <w:sectPr w:rsidR="009229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2931" w:rsidRPr="00922931" w:rsidRDefault="00922931" w:rsidP="009229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922931" w:rsidRPr="00922931" w:rsidRDefault="00922931" w:rsidP="009229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922931" w:rsidRPr="00922931" w:rsidRDefault="00922931" w:rsidP="009229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Дубровинского сельсовета </w:t>
      </w:r>
    </w:p>
    <w:p w:rsidR="00922931" w:rsidRPr="00922931" w:rsidRDefault="00922931" w:rsidP="009229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29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Мошковского</w:t>
      </w:r>
      <w:proofErr w:type="spellEnd"/>
      <w:r w:rsidRPr="00922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922931" w:rsidRPr="00922931" w:rsidRDefault="00922931" w:rsidP="009229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922931" w:rsidRPr="00922931" w:rsidRDefault="00922931" w:rsidP="00922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proofErr w:type="gramStart"/>
      <w:r w:rsidRPr="00922931">
        <w:rPr>
          <w:rFonts w:ascii="Times New Roman" w:eastAsia="Times New Roman" w:hAnsi="Times New Roman" w:cs="Times New Roman"/>
          <w:sz w:val="24"/>
          <w:szCs w:val="24"/>
          <w:lang w:eastAsia="ru-RU"/>
        </w:rPr>
        <w:t>29.03.2021  №</w:t>
      </w:r>
      <w:proofErr w:type="gramEnd"/>
      <w:r w:rsidRPr="00922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</w:t>
      </w:r>
    </w:p>
    <w:p w:rsidR="00922931" w:rsidRPr="00922931" w:rsidRDefault="00922931" w:rsidP="00922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931" w:rsidRPr="00922931" w:rsidRDefault="00922931" w:rsidP="00922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931" w:rsidRPr="00922931" w:rsidRDefault="00922931" w:rsidP="00922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2931" w:rsidRPr="00922931" w:rsidRDefault="00922931" w:rsidP="00922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931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</w:t>
      </w:r>
    </w:p>
    <w:p w:rsidR="00922931" w:rsidRPr="00922931" w:rsidRDefault="00922931" w:rsidP="00922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9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налоговых расходов Дубровинского сельсовета </w:t>
      </w:r>
      <w:proofErr w:type="spellStart"/>
      <w:r w:rsidRPr="00922931">
        <w:rPr>
          <w:rFonts w:ascii="Times New Roman" w:eastAsia="Calibri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9229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Pr="00922931">
        <w:rPr>
          <w:rFonts w:ascii="Times New Roman" w:eastAsia="Calibri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922931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</w:p>
    <w:p w:rsidR="00922931" w:rsidRPr="00922931" w:rsidRDefault="00922931" w:rsidP="00922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931">
        <w:rPr>
          <w:rFonts w:ascii="Times New Roman" w:eastAsia="Calibri" w:hAnsi="Times New Roman" w:cs="Times New Roman"/>
          <w:sz w:val="28"/>
          <w:szCs w:val="28"/>
          <w:lang w:eastAsia="ru-RU"/>
        </w:rPr>
        <w:t>на _</w:t>
      </w:r>
      <w:r w:rsidRPr="0092293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2021</w:t>
      </w:r>
      <w:r w:rsidRPr="00922931">
        <w:rPr>
          <w:rFonts w:ascii="Times New Roman" w:eastAsia="Calibri" w:hAnsi="Times New Roman" w:cs="Times New Roman"/>
          <w:sz w:val="28"/>
          <w:szCs w:val="28"/>
          <w:lang w:eastAsia="ru-RU"/>
        </w:rPr>
        <w:t>_ год и плановый период _</w:t>
      </w:r>
      <w:r w:rsidRPr="0092293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2022 и 2023</w:t>
      </w:r>
      <w:r w:rsidRPr="00922931">
        <w:rPr>
          <w:rFonts w:ascii="Times New Roman" w:eastAsia="Calibri" w:hAnsi="Times New Roman" w:cs="Times New Roman"/>
          <w:sz w:val="28"/>
          <w:szCs w:val="28"/>
          <w:lang w:eastAsia="ru-RU"/>
        </w:rPr>
        <w:t>_ годов</w:t>
      </w:r>
    </w:p>
    <w:p w:rsidR="00922931" w:rsidRPr="00922931" w:rsidRDefault="00922931" w:rsidP="00922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54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701"/>
        <w:gridCol w:w="1877"/>
        <w:gridCol w:w="1765"/>
        <w:gridCol w:w="2241"/>
        <w:gridCol w:w="1765"/>
        <w:gridCol w:w="1789"/>
        <w:gridCol w:w="1789"/>
      </w:tblGrid>
      <w:tr w:rsidR="00922931" w:rsidRPr="00922931" w:rsidTr="006C195E">
        <w:trPr>
          <w:trHeight w:val="1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31" w:rsidRPr="00922931" w:rsidRDefault="00922931" w:rsidP="0092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922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31" w:rsidRPr="00922931" w:rsidRDefault="00922931" w:rsidP="0092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2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Куратор налогового расхода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31" w:rsidRPr="00922931" w:rsidRDefault="00922931" w:rsidP="0092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2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31" w:rsidRPr="00922931" w:rsidRDefault="00922931" w:rsidP="0092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2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31" w:rsidRPr="00922931" w:rsidRDefault="00922931" w:rsidP="0092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2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31" w:rsidRPr="00922931" w:rsidRDefault="00922931" w:rsidP="0092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2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31" w:rsidRPr="00922931" w:rsidRDefault="00922931" w:rsidP="0092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2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31" w:rsidRPr="00922931" w:rsidRDefault="00922931" w:rsidP="0092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2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31" w:rsidRPr="00922931" w:rsidRDefault="00922931" w:rsidP="0092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2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структурного элемента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</w:tr>
      <w:tr w:rsidR="00922931" w:rsidRPr="00922931" w:rsidTr="006C195E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22931" w:rsidRPr="00922931" w:rsidRDefault="00922931" w:rsidP="0092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2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22931" w:rsidRPr="00922931" w:rsidRDefault="00922931" w:rsidP="0092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2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22931" w:rsidRPr="00922931" w:rsidRDefault="00922931" w:rsidP="0092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2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22931" w:rsidRPr="00922931" w:rsidRDefault="00922931" w:rsidP="0092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2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22931" w:rsidRPr="00922931" w:rsidRDefault="00922931" w:rsidP="0092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2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22931" w:rsidRPr="00922931" w:rsidRDefault="00922931" w:rsidP="0092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2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22931" w:rsidRPr="00922931" w:rsidRDefault="00922931" w:rsidP="0092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2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22931" w:rsidRPr="00922931" w:rsidRDefault="00922931" w:rsidP="0092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2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22931" w:rsidRPr="00922931" w:rsidRDefault="00922931" w:rsidP="0092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2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922931" w:rsidRPr="00922931" w:rsidTr="006C195E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31" w:rsidRPr="00922931" w:rsidRDefault="00922931" w:rsidP="0092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31" w:rsidRPr="00922931" w:rsidRDefault="00922931" w:rsidP="0092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Дубровинского сельсовета </w:t>
            </w:r>
            <w:proofErr w:type="spellStart"/>
            <w:r w:rsidRPr="00922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922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31" w:rsidRPr="00922931" w:rsidRDefault="00922931" w:rsidP="00922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31" w:rsidRPr="00922931" w:rsidRDefault="00922931" w:rsidP="00922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– поддержка отдельных категорий граждан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31" w:rsidRPr="00922931" w:rsidRDefault="00922931" w:rsidP="00922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 сессии от 22.11.2019 № 243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31" w:rsidRPr="00922931" w:rsidRDefault="00922931" w:rsidP="00922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 достигшие восьмидесятилетнего возраста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31" w:rsidRPr="00922931" w:rsidRDefault="00922931" w:rsidP="00922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931">
              <w:rPr>
                <w:rFonts w:ascii="Times New Roman" w:eastAsia="Times New Roman" w:hAnsi="Times New Roman" w:cs="Times New Roman"/>
                <w:lang w:eastAsia="ru-RU"/>
              </w:rPr>
              <w:t>Социальная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31" w:rsidRPr="00922931" w:rsidRDefault="00922931" w:rsidP="00922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 от16.11.2020 № 119 «</w:t>
            </w:r>
            <w:r w:rsidRPr="00922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подготовке п</w:t>
            </w:r>
            <w:r w:rsidRPr="00922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рогноза социально-</w:t>
            </w:r>
            <w:proofErr w:type="gramStart"/>
            <w:r w:rsidRPr="00922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экономического  развития</w:t>
            </w:r>
            <w:proofErr w:type="gramEnd"/>
          </w:p>
          <w:p w:rsidR="00922931" w:rsidRPr="00922931" w:rsidRDefault="00922931" w:rsidP="00922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Дубровинского сельсовета </w:t>
            </w:r>
            <w:proofErr w:type="spellStart"/>
            <w:r w:rsidRPr="00922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922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2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 Новосибирской области, на</w:t>
            </w:r>
            <w:r w:rsidRPr="009229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922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 2021 год  и плановый период 2022-2023 годов.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31" w:rsidRPr="00922931" w:rsidRDefault="00922931" w:rsidP="00922931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29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3.14. Финансы:</w:t>
            </w:r>
          </w:p>
          <w:p w:rsidR="00922931" w:rsidRPr="00922931" w:rsidRDefault="00922931" w:rsidP="00922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Бюджетная политика на 2021 год и плановый период 2022-2023</w:t>
            </w:r>
            <w:r w:rsidRPr="00922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922931" w:rsidRPr="00922931" w:rsidRDefault="00922931" w:rsidP="009229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2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Приоритетом налоговой политики будет являться создание эффективной </w:t>
            </w:r>
            <w:r w:rsidRPr="00922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сбалансированной налоговой и бюджетной системы, отказ от необоснованных мер в области увеличения налогового бремени при одновременном сокращении неэффективных налоговых льгот, не оказывающих влияния на социально-экономические изменения в отраслях экономики</w:t>
            </w:r>
            <w:r w:rsidRPr="009229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</w:p>
        </w:tc>
      </w:tr>
    </w:tbl>
    <w:p w:rsidR="00922931" w:rsidRPr="00922931" w:rsidRDefault="00922931" w:rsidP="00922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22931" w:rsidRPr="00922931" w:rsidSect="00D4772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922931" w:rsidRDefault="00922931"/>
    <w:sectPr w:rsidR="00922931" w:rsidSect="009229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59"/>
    <w:rsid w:val="00205F4A"/>
    <w:rsid w:val="003F7359"/>
    <w:rsid w:val="0092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DD5B"/>
  <w15:chartTrackingRefBased/>
  <w15:docId w15:val="{E65F0A72-C7A2-4EFC-A837-1DD54047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ubrovino.nso.ru" TargetMode="External"/><Relationship Id="rId4" Type="http://schemas.openxmlformats.org/officeDocument/2006/relationships/hyperlink" Target="consultantplus://offline/ref=8830C266DB951F80B5D742206024D7057A4A35DA896771A56F488728C34A6DD64B4A420D68D38C9D8182D99113AF7716ACB5DD0C58B119D8F6AEAEF8P5L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2021-03-30T02:31:00Z</cp:lastPrinted>
  <dcterms:created xsi:type="dcterms:W3CDTF">2021-03-30T02:25:00Z</dcterms:created>
  <dcterms:modified xsi:type="dcterms:W3CDTF">2021-03-30T02:34:00Z</dcterms:modified>
</cp:coreProperties>
</file>