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8759" w14:textId="23709DCB" w:rsidR="00DA31BC" w:rsidRPr="00DA31BC" w:rsidRDefault="00DA31BC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DA31B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СОВЕТ ДЕПУТАТОВ</w:t>
      </w:r>
      <w:r w:rsidR="00F141B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9B6C2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ДУБРОВИНСКОГО СЕЛЬСОВЕТА</w:t>
      </w:r>
      <w:r w:rsidR="008439F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DA31B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МОШКОВСКОГО РАЙОНА</w:t>
      </w:r>
      <w:r w:rsidR="00F141B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DA31B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НОВОСИБИРСКОЙ ОБЛАСТИ</w:t>
      </w:r>
    </w:p>
    <w:p w14:paraId="26A43FF8" w14:textId="1E2C625F" w:rsidR="00DA31BC" w:rsidRPr="00DA31BC" w:rsidRDefault="009173BB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шестого созыва</w:t>
      </w:r>
    </w:p>
    <w:p w14:paraId="0636D062" w14:textId="77777777" w:rsidR="00DA31BC" w:rsidRPr="00DA31BC" w:rsidRDefault="00DA31BC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7FE4F76B" w14:textId="77777777" w:rsidR="00DA31BC" w:rsidRPr="00DA31BC" w:rsidRDefault="00DA31BC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A31B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РЕШЕНИЕ</w:t>
      </w:r>
    </w:p>
    <w:p w14:paraId="0DF4D071" w14:textId="3D24B822" w:rsidR="00DA31BC" w:rsidRPr="00DA31BC" w:rsidRDefault="009B6C26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oftHyphen/>
      </w:r>
      <w:r w:rsidR="00C3237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тридцать первой </w:t>
      </w:r>
      <w:r w:rsidR="00DA31BC" w:rsidRPr="00DA31B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сессии</w:t>
      </w:r>
    </w:p>
    <w:p w14:paraId="03ED293D" w14:textId="77777777" w:rsidR="00DA31BC" w:rsidRPr="00DA31BC" w:rsidRDefault="00DA31BC" w:rsidP="00FA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112"/>
        <w:gridCol w:w="4669"/>
      </w:tblGrid>
      <w:tr w:rsidR="00DA31BC" w:rsidRPr="00DA31BC" w14:paraId="4AC68E28" w14:textId="77777777" w:rsidTr="00DA31BC">
        <w:tc>
          <w:tcPr>
            <w:tcW w:w="5112" w:type="dxa"/>
            <w:shd w:val="clear" w:color="auto" w:fill="auto"/>
          </w:tcPr>
          <w:p w14:paraId="3C53C6C0" w14:textId="4A88F128" w:rsidR="00DA31BC" w:rsidRPr="00DA31BC" w:rsidRDefault="009B6C26" w:rsidP="002169E2">
            <w:pPr>
              <w:suppressAutoHyphens/>
              <w:snapToGri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</w:t>
            </w:r>
            <w:r w:rsidR="00DA31BC"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</w:t>
            </w:r>
            <w:r w:rsidR="008439F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09.06.</w:t>
            </w:r>
            <w:r w:rsidR="00DA31BC"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</w:t>
            </w:r>
            <w:r w:rsid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="00DA31BC"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года</w:t>
            </w:r>
          </w:p>
        </w:tc>
        <w:tc>
          <w:tcPr>
            <w:tcW w:w="4669" w:type="dxa"/>
            <w:shd w:val="clear" w:color="auto" w:fill="auto"/>
          </w:tcPr>
          <w:p w14:paraId="74FC996D" w14:textId="772BB980" w:rsidR="00DA31BC" w:rsidRPr="00DA31BC" w:rsidRDefault="00DA31BC" w:rsidP="002169E2">
            <w:pPr>
              <w:tabs>
                <w:tab w:val="left" w:pos="41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№ </w:t>
            </w:r>
            <w:r w:rsidR="005C46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128</w:t>
            </w:r>
          </w:p>
          <w:p w14:paraId="1996D719" w14:textId="77777777" w:rsidR="00DA31BC" w:rsidRPr="00DA31BC" w:rsidRDefault="00DA31BC" w:rsidP="00FA7CAB">
            <w:pPr>
              <w:suppressAutoHyphens/>
              <w:snapToGri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14:paraId="2BC8326B" w14:textId="77777777" w:rsidR="009517B9" w:rsidRDefault="009517B9" w:rsidP="00FA7CAB">
      <w:pPr>
        <w:spacing w:after="14" w:line="268" w:lineRule="auto"/>
        <w:ind w:left="-15"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E487796" w14:textId="43944FDA" w:rsidR="00DA31BC" w:rsidRPr="00DA31BC" w:rsidRDefault="00DA31BC" w:rsidP="00FA7CAB">
      <w:pPr>
        <w:spacing w:after="14" w:line="268" w:lineRule="auto"/>
        <w:ind w:left="-15"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DA31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Положения о бюджетном процессе в </w:t>
      </w:r>
      <w:r w:rsidR="008439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Дубровинском сельсовете </w:t>
      </w:r>
      <w:proofErr w:type="spellStart"/>
      <w:r w:rsidRPr="00DA31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Мошковском</w:t>
      </w:r>
      <w:proofErr w:type="spellEnd"/>
      <w:r w:rsidRPr="00DA31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районе Новосибирской области</w:t>
      </w:r>
    </w:p>
    <w:p w14:paraId="7D209446" w14:textId="77777777" w:rsidR="00DA31BC" w:rsidRPr="00DA31BC" w:rsidRDefault="00DA31BC" w:rsidP="00FA7CAB">
      <w:pPr>
        <w:spacing w:after="14" w:line="268" w:lineRule="auto"/>
        <w:ind w:left="-15" w:right="63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5E53903" w14:textId="016D12B9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84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Дубровинского сельсовета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Мошковского</w:t>
      </w:r>
      <w:proofErr w:type="spell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области, Совет депутатов </w:t>
      </w:r>
      <w:r w:rsidR="0084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Дубровинского </w:t>
      </w:r>
      <w:proofErr w:type="gramStart"/>
      <w:r w:rsidR="0084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сельсовета 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Мошковского</w:t>
      </w:r>
      <w:proofErr w:type="spellEnd"/>
      <w:proofErr w:type="gram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="000638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14:paraId="25C92466" w14:textId="77777777" w:rsidR="00DA31BC" w:rsidRPr="00DA31BC" w:rsidRDefault="00DA31BC" w:rsidP="00A34988">
      <w:pPr>
        <w:spacing w:after="14" w:line="268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14:paraId="30861DA5" w14:textId="3517C1BA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Утвердить Положение о бюджетном процессе в </w:t>
      </w:r>
      <w:r w:rsidR="00C0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Дубровинском сельсовете</w:t>
      </w:r>
      <w:r w:rsidR="000638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Мошковском</w:t>
      </w:r>
      <w:proofErr w:type="spell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районе Новосибирской области согласно приложению, к настоящему решению.</w:t>
      </w:r>
    </w:p>
    <w:p w14:paraId="242C0C73" w14:textId="293A3B3B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Признать утратившими силу решения Совета депутатов </w:t>
      </w:r>
      <w:r w:rsidR="004B6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Дубровинского сельсовета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Мошковского</w:t>
      </w:r>
      <w:proofErr w:type="spell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области:</w:t>
      </w:r>
    </w:p>
    <w:p w14:paraId="48E65285" w14:textId="2D6428F1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03.10.2014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D27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222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бюджетном процессе в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Дубровинском сельсовете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proofErr w:type="spell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Новосибирской области»;</w:t>
      </w:r>
    </w:p>
    <w:p w14:paraId="46F8A1BE" w14:textId="179E622B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20.03.202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278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внесении изменений в решение Совета депутатов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Дубровинского сельсовета </w:t>
      </w:r>
      <w:proofErr w:type="spellStart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Мошковского</w:t>
      </w:r>
      <w:proofErr w:type="spellEnd"/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от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03.10.2014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73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222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бюджетном процессе в Мошковском районе Новосибирской области»»;</w:t>
      </w:r>
    </w:p>
    <w:p w14:paraId="73CA69D4" w14:textId="77777777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Настоящее решение вступает в силу со дня его официального опубликования.</w:t>
      </w:r>
    </w:p>
    <w:p w14:paraId="374AEC04" w14:textId="20221B36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A34988" w:rsidRP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«Вести Дубровинского сельсовета» и на официальном сайте администрации</w:t>
      </w:r>
      <w:r w:rsid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4D34FC" w14:textId="1F3C9F12" w:rsidR="00DA31BC" w:rsidRPr="00DA31BC" w:rsidRDefault="00DA31BC" w:rsidP="00EB61DA">
      <w:pPr>
        <w:spacing w:after="14" w:line="268" w:lineRule="auto"/>
        <w:ind w:left="-15"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Контроль за исполнением настоящего реше</w:t>
      </w:r>
      <w:r w:rsidR="001B4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B357D73" w14:textId="77777777" w:rsidR="00DA31BC" w:rsidRPr="00DA31BC" w:rsidRDefault="00DA31BC" w:rsidP="00EB61DA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5881FD2" w14:textId="77777777" w:rsidR="009B6C26" w:rsidRDefault="00DA31BC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4B6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4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Дубровинского сельсовета </w:t>
      </w:r>
    </w:p>
    <w:p w14:paraId="4BFF07F9" w14:textId="0B4C5715" w:rsidR="00DA31BC" w:rsidRPr="00DA31BC" w:rsidRDefault="009B6C26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</w:t>
      </w:r>
      <w:r w:rsidR="00DA31BC"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        </w:t>
      </w:r>
      <w:r w:rsidR="005D58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DA31BC"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О.С.</w:t>
      </w:r>
      <w:r w:rsidR="00DA31BC"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Шумкин</w:t>
      </w:r>
      <w:proofErr w:type="spellEnd"/>
      <w:r w:rsidR="00DA31BC"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</w:p>
    <w:p w14:paraId="11E1AE55" w14:textId="77777777" w:rsidR="00DA31BC" w:rsidRPr="00DA31BC" w:rsidRDefault="00DA31BC" w:rsidP="00EB61DA">
      <w:pPr>
        <w:tabs>
          <w:tab w:val="left" w:pos="82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E9A250" w14:textId="77777777" w:rsidR="00DA31BC" w:rsidRPr="00DA31BC" w:rsidRDefault="00DA31BC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Совета  </w:t>
      </w:r>
    </w:p>
    <w:p w14:paraId="6970CB45" w14:textId="77777777" w:rsidR="009B6C26" w:rsidRDefault="00DA31BC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депутатов </w:t>
      </w:r>
      <w:r w:rsidR="004B6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Дубровинского сельсовета </w:t>
      </w:r>
    </w:p>
    <w:p w14:paraId="330489B7" w14:textId="2AE9E130" w:rsidR="00DA31BC" w:rsidRPr="00DA31BC" w:rsidRDefault="00DA31BC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14:paraId="6B32CC49" w14:textId="329B2F5A" w:rsidR="00DA31BC" w:rsidRDefault="00DA31BC" w:rsidP="00EB61DA">
      <w:pPr>
        <w:tabs>
          <w:tab w:val="left" w:pos="82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                                                </w:t>
      </w:r>
      <w:r w:rsidR="005D58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B6C26">
        <w:rPr>
          <w:rFonts w:ascii="Times New Roman" w:eastAsia="Times New Roman" w:hAnsi="Times New Roman" w:cs="Times New Roman"/>
          <w:sz w:val="28"/>
          <w:szCs w:val="28"/>
          <w:lang w:eastAsia="zh-CN"/>
        </w:rPr>
        <w:t>Т.И. Некрасова</w:t>
      </w:r>
      <w:r w:rsidRPr="00DA3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14:paraId="0922CC8F" w14:textId="470DD142" w:rsidR="00170A65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70E3F9A" w14:textId="77777777" w:rsidR="00170A65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18AAAC86" w14:textId="3E41A75C" w:rsidR="00170A65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041B4">
        <w:rPr>
          <w:rFonts w:ascii="Times New Roman" w:hAnsi="Times New Roman" w:cs="Times New Roman"/>
          <w:sz w:val="28"/>
          <w:szCs w:val="28"/>
        </w:rPr>
        <w:t xml:space="preserve"> Дубровинского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6A93F48" w14:textId="77777777" w:rsidR="00170A65" w:rsidRPr="006260FC" w:rsidRDefault="002F6AC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</w:t>
      </w:r>
      <w:r w:rsidR="00170A6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05EDAC9D" w14:textId="77777777" w:rsidR="00170A65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03B564" w14:textId="503E0094" w:rsidR="00E26AD4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от </w:t>
      </w:r>
      <w:r w:rsidR="005D581B">
        <w:rPr>
          <w:rFonts w:ascii="Times New Roman" w:hAnsi="Times New Roman" w:cs="Times New Roman"/>
          <w:sz w:val="28"/>
          <w:szCs w:val="28"/>
        </w:rPr>
        <w:t>09.06.</w:t>
      </w:r>
      <w:r w:rsidRPr="006260FC">
        <w:rPr>
          <w:rFonts w:ascii="Times New Roman" w:hAnsi="Times New Roman" w:cs="Times New Roman"/>
          <w:sz w:val="28"/>
          <w:szCs w:val="28"/>
        </w:rPr>
        <w:t>202</w:t>
      </w:r>
      <w:r w:rsidR="007C0918">
        <w:rPr>
          <w:rFonts w:ascii="Times New Roman" w:hAnsi="Times New Roman" w:cs="Times New Roman"/>
          <w:sz w:val="28"/>
          <w:szCs w:val="28"/>
        </w:rPr>
        <w:t>3</w:t>
      </w:r>
      <w:r w:rsidRPr="006260FC">
        <w:rPr>
          <w:rFonts w:ascii="Times New Roman" w:hAnsi="Times New Roman" w:cs="Times New Roman"/>
          <w:sz w:val="28"/>
          <w:szCs w:val="28"/>
        </w:rPr>
        <w:t>г</w:t>
      </w:r>
      <w:r w:rsidR="007C0918">
        <w:rPr>
          <w:rFonts w:ascii="Times New Roman" w:hAnsi="Times New Roman" w:cs="Times New Roman"/>
          <w:sz w:val="28"/>
          <w:szCs w:val="28"/>
        </w:rPr>
        <w:t>.</w:t>
      </w:r>
      <w:r w:rsidR="005D581B">
        <w:rPr>
          <w:rFonts w:ascii="Times New Roman" w:hAnsi="Times New Roman" w:cs="Times New Roman"/>
          <w:sz w:val="28"/>
          <w:szCs w:val="28"/>
        </w:rPr>
        <w:t xml:space="preserve"> № 128</w:t>
      </w:r>
    </w:p>
    <w:p w14:paraId="4B527334" w14:textId="77777777" w:rsidR="00170A65" w:rsidRPr="006260FC" w:rsidRDefault="00170A65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A5C5F" w14:textId="77777777" w:rsidR="00170A65" w:rsidRPr="006260FC" w:rsidRDefault="00170A65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4F56711E" w14:textId="7F5B5555" w:rsidR="00170A65" w:rsidRPr="006260FC" w:rsidRDefault="00170A65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C041B4">
        <w:rPr>
          <w:rFonts w:ascii="Times New Roman" w:hAnsi="Times New Roman" w:cs="Times New Roman"/>
          <w:b/>
          <w:bCs/>
          <w:sz w:val="28"/>
          <w:szCs w:val="28"/>
        </w:rPr>
        <w:t xml:space="preserve">Дубровинском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14:paraId="423E661D" w14:textId="77777777" w:rsidR="00170A65" w:rsidRPr="006260FC" w:rsidRDefault="002F6ACB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14:paraId="6EE034AF" w14:textId="77777777" w:rsidR="00170A65" w:rsidRPr="006260FC" w:rsidRDefault="00170A65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208B9" w14:textId="77777777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2825717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E5D96" w14:textId="77777777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14:paraId="6DD9134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5E8E2" w14:textId="2A18552E" w:rsidR="00E26AD4" w:rsidRPr="006260FC" w:rsidRDefault="00170A6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proofErr w:type="spellStart"/>
      <w:r w:rsidR="00C041B4">
        <w:rPr>
          <w:rFonts w:ascii="Times New Roman" w:hAnsi="Times New Roman" w:cs="Times New Roman"/>
          <w:sz w:val="28"/>
          <w:szCs w:val="28"/>
        </w:rPr>
        <w:t>дубровинском</w:t>
      </w:r>
      <w:proofErr w:type="spellEnd"/>
      <w:r w:rsidR="00C041B4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возникающие в процессе составления 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>_сельсовета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C041B4">
        <w:rPr>
          <w:rFonts w:ascii="Times New Roman" w:hAnsi="Times New Roman" w:cs="Times New Roman"/>
          <w:sz w:val="28"/>
          <w:szCs w:val="28"/>
        </w:rPr>
        <w:t xml:space="preserve"> Дубровинского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6260FC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6260FC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C041B4">
        <w:rPr>
          <w:rFonts w:ascii="Times New Roman" w:hAnsi="Times New Roman" w:cs="Times New Roman"/>
          <w:sz w:val="28"/>
          <w:szCs w:val="28"/>
        </w:rPr>
        <w:t xml:space="preserve"> Дубровинского с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осуществления контроля за исполнением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r w:rsidR="00C041B4">
        <w:rPr>
          <w:rFonts w:ascii="Times New Roman" w:hAnsi="Times New Roman" w:cs="Times New Roman"/>
          <w:sz w:val="28"/>
          <w:szCs w:val="28"/>
        </w:rPr>
        <w:t xml:space="preserve">Дубровинского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14:paraId="3283E844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723B18" w14:textId="25BC644D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C041B4">
        <w:rPr>
          <w:rFonts w:ascii="Times New Roman" w:hAnsi="Times New Roman" w:cs="Times New Roman"/>
          <w:b/>
          <w:bCs/>
          <w:sz w:val="28"/>
          <w:szCs w:val="28"/>
        </w:rPr>
        <w:t xml:space="preserve">Дубровинском 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7E51B8A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5833C" w14:textId="1D581056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proofErr w:type="spellStart"/>
      <w:r w:rsidR="00C041B4">
        <w:rPr>
          <w:rFonts w:ascii="Times New Roman" w:hAnsi="Times New Roman" w:cs="Times New Roman"/>
          <w:sz w:val="28"/>
          <w:szCs w:val="28"/>
        </w:rPr>
        <w:t>Дубровинском</w:t>
      </w:r>
      <w:r w:rsidR="00064EAD" w:rsidRPr="006260FC">
        <w:rPr>
          <w:rFonts w:ascii="Times New Roman" w:hAnsi="Times New Roman" w:cs="Times New Roman"/>
          <w:sz w:val="28"/>
          <w:szCs w:val="28"/>
        </w:rPr>
        <w:t>_</w:t>
      </w:r>
      <w:r w:rsidR="00C041B4">
        <w:rPr>
          <w:rFonts w:ascii="Times New Roman" w:hAnsi="Times New Roman" w:cs="Times New Roman"/>
          <w:sz w:val="28"/>
          <w:szCs w:val="28"/>
        </w:rPr>
        <w:t>с</w:t>
      </w:r>
      <w:r w:rsidR="00064EAD" w:rsidRPr="006260FC">
        <w:rPr>
          <w:rFonts w:ascii="Times New Roman" w:hAnsi="Times New Roman" w:cs="Times New Roman"/>
          <w:sz w:val="28"/>
          <w:szCs w:val="28"/>
        </w:rPr>
        <w:t>ельсовете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5" w:history="1">
        <w:r w:rsidRPr="006260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6" w:history="1">
        <w:r w:rsidRPr="00626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260FC">
        <w:rPr>
          <w:rFonts w:ascii="Times New Roman" w:hAnsi="Times New Roman" w:cs="Times New Roman"/>
          <w:sz w:val="28"/>
          <w:szCs w:val="28"/>
        </w:rPr>
        <w:t>ы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041B4">
        <w:rPr>
          <w:rFonts w:ascii="Times New Roman" w:hAnsi="Times New Roman" w:cs="Times New Roman"/>
          <w:sz w:val="28"/>
          <w:szCs w:val="28"/>
        </w:rPr>
        <w:t>с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6260FC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14:paraId="5A2860D9" w14:textId="3919173A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6260FC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260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84CAE" w14:textId="4876D658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064EAD" w:rsidRPr="006260FC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r w:rsidR="00C041B4">
        <w:rPr>
          <w:rFonts w:ascii="Times New Roman" w:hAnsi="Times New Roman" w:cs="Times New Roman"/>
          <w:sz w:val="28"/>
          <w:szCs w:val="28"/>
        </w:rPr>
        <w:t xml:space="preserve"> 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lastRenderedPageBreak/>
        <w:t>Мошковского</w:t>
      </w:r>
      <w:proofErr w:type="spellEnd"/>
      <w:r w:rsidR="0071187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14:paraId="7142A5F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6177A" w14:textId="77777777" w:rsidR="00E26AD4" w:rsidRPr="00A43D49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14:paraId="2A1F6AE1" w14:textId="0D2E4039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DF2F67" w:rsidRPr="00A43D49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DF2F67" w:rsidRPr="00A43D49">
        <w:rPr>
          <w:rFonts w:ascii="Times New Roman" w:hAnsi="Times New Roman" w:cs="Times New Roman"/>
          <w:bCs/>
          <w:sz w:val="40"/>
          <w:szCs w:val="40"/>
        </w:rPr>
        <w:t>у</w:t>
      </w:r>
      <w:r w:rsidR="008B0DEB" w:rsidRPr="00A43D49">
        <w:rPr>
          <w:rFonts w:ascii="Times New Roman" w:hAnsi="Times New Roman" w:cs="Times New Roman"/>
          <w:bCs/>
          <w:sz w:val="40"/>
          <w:szCs w:val="40"/>
        </w:rPr>
        <w:t>бровинском</w:t>
      </w:r>
      <w:r w:rsidR="008B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253FF20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F29BE" w14:textId="7DC1AF26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DF2F67">
        <w:rPr>
          <w:rFonts w:ascii="Times New Roman" w:hAnsi="Times New Roman" w:cs="Times New Roman"/>
          <w:b/>
          <w:bCs/>
          <w:sz w:val="28"/>
          <w:szCs w:val="28"/>
        </w:rPr>
        <w:t xml:space="preserve">Дубровинском 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32A143ED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7B622" w14:textId="550A9889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041B4">
        <w:rPr>
          <w:rFonts w:ascii="Times New Roman" w:hAnsi="Times New Roman" w:cs="Times New Roman"/>
          <w:sz w:val="28"/>
          <w:szCs w:val="28"/>
        </w:rPr>
        <w:t>Дубровинском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14:paraId="75D32ACA" w14:textId="3E4B39E7" w:rsidR="00170123" w:rsidRPr="006260FC" w:rsidRDefault="00170123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сельсовета</w:t>
      </w:r>
      <w:r w:rsidR="00000E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D6BB6" w14:textId="59C09182" w:rsidR="00170123" w:rsidRPr="006260FC" w:rsidRDefault="00170123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 Совет депутатов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BA075A" w14:textId="32802266" w:rsidR="00170123" w:rsidRPr="006260FC" w:rsidRDefault="00170123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0AC8" w:rsidRPr="00A70AC8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A4033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A4033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0AC8" w:rsidRPr="00A70AC8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A70AC8" w:rsidRPr="00A70AC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B1EFFE" w14:textId="4FA3B26E" w:rsidR="003A5056" w:rsidRPr="007778A0" w:rsidRDefault="00A70AC8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15FD">
        <w:rPr>
          <w:rFonts w:ascii="Times New Roman" w:hAnsi="Times New Roman" w:cs="Times New Roman"/>
          <w:sz w:val="28"/>
          <w:szCs w:val="28"/>
        </w:rPr>
        <w:t xml:space="preserve">) </w:t>
      </w:r>
      <w:r w:rsidR="00544C4F">
        <w:rPr>
          <w:rFonts w:ascii="Times New Roman" w:hAnsi="Times New Roman" w:cs="Times New Roman"/>
          <w:sz w:val="28"/>
          <w:szCs w:val="28"/>
        </w:rPr>
        <w:t>О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рган </w:t>
      </w:r>
      <w:r w:rsidR="00C041B4">
        <w:rPr>
          <w:rFonts w:ascii="Times New Roman" w:hAnsi="Times New Roman" w:cs="Times New Roman"/>
          <w:sz w:val="28"/>
          <w:szCs w:val="28"/>
        </w:rPr>
        <w:t>Дубровинского</w:t>
      </w:r>
      <w:r w:rsidR="00C041B4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00E49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3A5056" w:rsidRPr="00544C4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A5056" w:rsidRPr="00544C4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r w:rsidR="00A40331">
        <w:rPr>
          <w:rFonts w:ascii="Times New Roman" w:hAnsi="Times New Roman" w:cs="Times New Roman"/>
          <w:sz w:val="28"/>
          <w:szCs w:val="28"/>
        </w:rPr>
        <w:t>Дубровинском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331">
        <w:rPr>
          <w:rFonts w:ascii="Times New Roman" w:hAnsi="Times New Roman" w:cs="Times New Roman"/>
          <w:sz w:val="28"/>
          <w:szCs w:val="28"/>
        </w:rPr>
        <w:t>е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A5056" w:rsidRPr="00544C4F">
        <w:rPr>
          <w:rFonts w:ascii="Times New Roman" w:hAnsi="Times New Roman" w:cs="Times New Roman"/>
          <w:sz w:val="28"/>
          <w:szCs w:val="28"/>
        </w:rPr>
        <w:t xml:space="preserve"> районе Новосибирск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="003A5056" w:rsidRPr="00544C4F">
        <w:rPr>
          <w:rFonts w:ascii="Times New Roman" w:hAnsi="Times New Roman" w:cs="Times New Roman"/>
          <w:sz w:val="28"/>
          <w:szCs w:val="28"/>
        </w:rPr>
        <w:t>орган</w:t>
      </w:r>
      <w:r w:rsidR="000F64CD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F64CD" w:rsidRPr="00544C4F">
        <w:rPr>
          <w:rFonts w:ascii="Times New Roman" w:hAnsi="Times New Roman" w:cs="Times New Roman"/>
          <w:sz w:val="28"/>
          <w:szCs w:val="28"/>
        </w:rPr>
        <w:t>сельсовета</w:t>
      </w:r>
      <w:r w:rsidR="003A5056" w:rsidRPr="00544C4F">
        <w:rPr>
          <w:rFonts w:ascii="Times New Roman" w:hAnsi="Times New Roman" w:cs="Times New Roman"/>
          <w:sz w:val="28"/>
          <w:szCs w:val="28"/>
        </w:rPr>
        <w:t>);</w:t>
      </w:r>
      <w:r w:rsidR="003A5056" w:rsidRPr="00777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0B518" w14:textId="605C3BB5" w:rsidR="000F64CD" w:rsidRDefault="00A70AC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4E705E"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988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контрольн</w:t>
      </w:r>
      <w:r w:rsidR="00777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>-счетный орган сельсовета);</w:t>
      </w:r>
    </w:p>
    <w:p w14:paraId="6540410B" w14:textId="3B171AD7" w:rsidR="00170123" w:rsidRPr="006260FC" w:rsidRDefault="00A70AC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14:paraId="6D0C2F57" w14:textId="0E16E5C5" w:rsidR="00170123" w:rsidRPr="006260FC" w:rsidRDefault="00A70AC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14:paraId="07810F79" w14:textId="0F14231D" w:rsidR="00170123" w:rsidRPr="006260FC" w:rsidRDefault="00A70AC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3B59F6" w14:textId="48B30703" w:rsidR="00170123" w:rsidRPr="006260FC" w:rsidRDefault="00A70AC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73DBB" w14:textId="586F0E99" w:rsidR="00170123" w:rsidRPr="006260FC" w:rsidRDefault="00170123" w:rsidP="00EB61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8B0DE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</w:t>
      </w:r>
      <w:r w:rsidR="008B0DE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14:paraId="70082970" w14:textId="77777777" w:rsidR="00E26AD4" w:rsidRPr="006260FC" w:rsidRDefault="00E26AD4" w:rsidP="00EB61D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2AAD38" w14:textId="77777777" w:rsidR="00BE775B" w:rsidRDefault="002E38B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Pr="006260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35B47B" w14:textId="0F96D9EE" w:rsidR="007C0918" w:rsidRPr="007C0918" w:rsidRDefault="007C091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1. К бюджетным полномочиям Главы </w:t>
      </w:r>
      <w:r w:rsidR="00DC5169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относятся:</w:t>
      </w:r>
    </w:p>
    <w:p w14:paraId="25598051" w14:textId="52DE75AD" w:rsidR="007C0918" w:rsidRPr="007C0918" w:rsidRDefault="007C091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1) назначение представителя Главы </w:t>
      </w:r>
      <w:r w:rsidR="00535B10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</w:t>
      </w:r>
      <w:proofErr w:type="gramStart"/>
      <w:r w:rsidR="00535B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proofErr w:type="gram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при рассмотрении в Совете депутатов </w:t>
      </w:r>
      <w:r w:rsidR="00535B10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проектов решений Совета депутатов </w:t>
      </w:r>
      <w:r w:rsidR="00535B10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бюджете поселения, об исполнении бюджета поселения, о внесении изменений в решения Совета депутатов </w:t>
      </w:r>
      <w:r w:rsidR="00535B10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бюджете поселения. </w:t>
      </w:r>
    </w:p>
    <w:p w14:paraId="759C6EA7" w14:textId="4454652E" w:rsidR="007C0918" w:rsidRPr="007C0918" w:rsidRDefault="007C091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t>2) назначение представителей от администрации</w:t>
      </w:r>
      <w:r w:rsidR="00535B10" w:rsidRPr="00535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B10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согласительную комиссию, созданную в целях разработки согласованного варианта основных характеристик бюджета поселения.</w:t>
      </w:r>
    </w:p>
    <w:p w14:paraId="04A6C32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9CFBE" w14:textId="77777777" w:rsidR="00E26AD4" w:rsidRPr="006260FC" w:rsidRDefault="002E38BE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14:paraId="03C36952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C123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14:paraId="3644380D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6260FC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6260FC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14:paraId="722723A9" w14:textId="77777777" w:rsidR="00E26AD4" w:rsidRPr="006260FC" w:rsidRDefault="00B81B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6260FC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6260FC">
        <w:rPr>
          <w:rFonts w:ascii="Times New Roman" w:hAnsi="Times New Roman" w:cs="Times New Roman"/>
          <w:sz w:val="28"/>
          <w:szCs w:val="28"/>
        </w:rPr>
        <w:t>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628FFB89" w14:textId="46888ADE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6260FC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030BB9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30BB9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8E79E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</w:t>
      </w:r>
      <w:r w:rsidR="008E79E7" w:rsidRPr="006260FC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14:paraId="48B19B66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60A36FB8" w14:textId="77777777" w:rsidR="00E26AD4" w:rsidRPr="006260FC" w:rsidRDefault="008E79E7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утверждении;</w:t>
      </w:r>
    </w:p>
    <w:p w14:paraId="7901D39C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осуществление контроля в ходе рассмотрения отдельны</w:t>
      </w:r>
      <w:r w:rsidR="00586FDC" w:rsidRPr="006260FC">
        <w:rPr>
          <w:rFonts w:ascii="Times New Roman" w:hAnsi="Times New Roman" w:cs="Times New Roman"/>
          <w:sz w:val="28"/>
          <w:szCs w:val="28"/>
        </w:rPr>
        <w:t>х вопросов исполнения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6200BD8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6260FC">
        <w:rPr>
          <w:rFonts w:ascii="Times New Roman" w:hAnsi="Times New Roman" w:cs="Times New Roman"/>
          <w:sz w:val="28"/>
          <w:szCs w:val="28"/>
        </w:rPr>
        <w:t xml:space="preserve">7) установление налоговых ставок и налоговых льгот по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260FC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14:paraId="26734732" w14:textId="73788D7F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8) установление расходных обязательств </w:t>
      </w:r>
      <w:r w:rsidR="00030BB9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586FD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468E2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F7F07F5" w14:textId="77777777" w:rsidR="00E26AD4" w:rsidRPr="006260FC" w:rsidRDefault="00586FDC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23E">
        <w:rPr>
          <w:rFonts w:ascii="Times New Roman" w:hAnsi="Times New Roman" w:cs="Times New Roman"/>
          <w:sz w:val="28"/>
          <w:szCs w:val="28"/>
        </w:rPr>
        <w:t>9</w:t>
      </w:r>
      <w:r w:rsidR="00E26AD4" w:rsidRPr="0044123E">
        <w:rPr>
          <w:rFonts w:ascii="Times New Roman" w:hAnsi="Times New Roman" w:cs="Times New Roman"/>
          <w:sz w:val="28"/>
          <w:szCs w:val="28"/>
        </w:rPr>
        <w:t>)</w:t>
      </w:r>
      <w:r w:rsidRPr="0044123E">
        <w:rPr>
          <w:rFonts w:ascii="Times New Roman" w:hAnsi="Times New Roman" w:cs="Times New Roman"/>
          <w:sz w:val="28"/>
          <w:szCs w:val="28"/>
        </w:rPr>
        <w:t xml:space="preserve"> </w:t>
      </w:r>
      <w:r w:rsidRPr="004412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6AD4" w:rsidRPr="0044123E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Pr="0044123E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44123E">
        <w:rPr>
          <w:rFonts w:ascii="Times New Roman" w:hAnsi="Times New Roman" w:cs="Times New Roman"/>
          <w:sz w:val="28"/>
          <w:szCs w:val="28"/>
        </w:rPr>
        <w:t>,</w:t>
      </w:r>
      <w:r w:rsidRPr="0044123E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44123E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Pr="0044123E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44123E">
        <w:rPr>
          <w:rFonts w:ascii="Times New Roman" w:hAnsi="Times New Roman" w:cs="Times New Roman"/>
          <w:sz w:val="28"/>
          <w:szCs w:val="28"/>
        </w:rPr>
        <w:t>;</w:t>
      </w:r>
    </w:p>
    <w:p w14:paraId="3760FDB9" w14:textId="77777777" w:rsidR="006260FC" w:rsidRDefault="00256C68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14:paraId="1EF27322" w14:textId="77777777" w:rsidR="00256C68" w:rsidRPr="006260FC" w:rsidRDefault="00256C68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6260FC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637996C" w14:textId="5FB5FB09" w:rsidR="00256C68" w:rsidRPr="006260FC" w:rsidRDefault="00256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12)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="00030BB9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30BB9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вопросам регулирования бюджетных правоотношений;</w:t>
      </w:r>
    </w:p>
    <w:p w14:paraId="273DBFB5" w14:textId="086C4B36" w:rsidR="00E26AD4" w:rsidRPr="006260FC" w:rsidRDefault="00A470B0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0918">
        <w:rPr>
          <w:rFonts w:ascii="Times New Roman" w:hAnsi="Times New Roman" w:cs="Times New Roman"/>
          <w:sz w:val="28"/>
          <w:szCs w:val="28"/>
        </w:rPr>
        <w:t>3</w:t>
      </w:r>
      <w:r w:rsidR="00F506FA" w:rsidRPr="006260FC">
        <w:rPr>
          <w:rFonts w:ascii="Times New Roman" w:hAnsi="Times New Roman" w:cs="Times New Roman"/>
          <w:sz w:val="28"/>
          <w:szCs w:val="28"/>
        </w:rPr>
        <w:t>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="00030BB9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06F04B97" w14:textId="4FCAAB7C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C8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A70AC8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A70AC8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A70AC8">
        <w:rPr>
          <w:rFonts w:ascii="Times New Roman" w:hAnsi="Times New Roman" w:cs="Times New Roman"/>
          <w:sz w:val="28"/>
          <w:szCs w:val="28"/>
        </w:rPr>
        <w:t xml:space="preserve">5, </w:t>
      </w:r>
      <w:hyperlink w:anchor="Par78" w:history="1">
        <w:r w:rsidRPr="00A70AC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A70AC8">
        <w:rPr>
          <w:rFonts w:ascii="Times New Roman" w:hAnsi="Times New Roman" w:cs="Times New Roman"/>
          <w:sz w:val="28"/>
          <w:szCs w:val="28"/>
        </w:rPr>
        <w:t>,</w:t>
      </w:r>
      <w:r w:rsidR="00D462BA" w:rsidRPr="00A70AC8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A70AC8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A70AC8">
        <w:rPr>
          <w:rFonts w:ascii="Times New Roman" w:hAnsi="Times New Roman" w:cs="Times New Roman"/>
          <w:sz w:val="28"/>
          <w:szCs w:val="28"/>
        </w:rPr>
        <w:t>13 части 1</w:t>
      </w:r>
      <w:r w:rsidRPr="00A70AC8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A70AC8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A70AC8">
        <w:rPr>
          <w:rFonts w:ascii="Times New Roman" w:hAnsi="Times New Roman" w:cs="Times New Roman"/>
          <w:sz w:val="28"/>
          <w:szCs w:val="28"/>
        </w:rPr>
        <w:t>.</w:t>
      </w:r>
    </w:p>
    <w:p w14:paraId="4B90823F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1930B" w14:textId="13C5C359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B65C3B" w:rsidRPr="006260F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4E1" w:rsidRPr="006D0DF5">
        <w:rPr>
          <w:rFonts w:ascii="Times New Roman" w:eastAsia="Times New Roman" w:hAnsi="Times New Roman" w:cs="Times New Roman"/>
          <w:b/>
          <w:sz w:val="28"/>
          <w:szCs w:val="28"/>
        </w:rPr>
        <w:t>Дубровинского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4E1" w:rsidRPr="006D0DF5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002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384">
        <w:rPr>
          <w:rFonts w:ascii="Times New Roman" w:eastAsia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D638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(финансового органа)</w:t>
      </w:r>
      <w:r w:rsidR="00B65C3B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D2AC8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AF36D" w14:textId="197A8A63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К бюджетным полномочиям</w:t>
      </w:r>
      <w:r w:rsidR="007E67B2">
        <w:rPr>
          <w:rFonts w:ascii="Times New Roman" w:hAnsi="Times New Roman" w:cs="Times New Roman"/>
          <w:sz w:val="28"/>
          <w:szCs w:val="28"/>
        </w:rPr>
        <w:t xml:space="preserve"> </w:t>
      </w:r>
      <w:r w:rsidRPr="00DD6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относятся:</w:t>
      </w:r>
    </w:p>
    <w:p w14:paraId="639948A7" w14:textId="7D504698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разработка, рассмотрение, утверждение и представление основных направлений бюджетной, налоговой и долговой политики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EB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иным участникам бюджетного процесса;</w:t>
      </w:r>
    </w:p>
    <w:p w14:paraId="0A852762" w14:textId="44212820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и сроков разработки</w:t>
      </w:r>
      <w:r w:rsidR="003F751F">
        <w:rPr>
          <w:rFonts w:ascii="Times New Roman" w:hAnsi="Times New Roman" w:cs="Times New Roman"/>
          <w:sz w:val="28"/>
          <w:szCs w:val="28"/>
        </w:rPr>
        <w:t xml:space="preserve">, а также разработка </w:t>
      </w:r>
      <w:r w:rsidRPr="00DD6384">
        <w:rPr>
          <w:rFonts w:ascii="Times New Roman" w:hAnsi="Times New Roman" w:cs="Times New Roman"/>
          <w:sz w:val="28"/>
          <w:szCs w:val="28"/>
        </w:rPr>
        <w:t xml:space="preserve">плана социально-экономического развития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на очередной финансовый год и плановый период, проекта бюджета поселения, а также порядка подготовки документов и материалов, представляемых в Совет депутатов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одновременно с проектом бюджета поселения; </w:t>
      </w:r>
    </w:p>
    <w:p w14:paraId="31447F9E" w14:textId="77777777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обеспечение составления проекта бюджета поселения; </w:t>
      </w:r>
    </w:p>
    <w:p w14:paraId="2BE09FE6" w14:textId="0D3FCEFC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составление, рассмотрение и представление проекта бюджета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9772ADB" w14:textId="57316C0A" w:rsidR="00DD6384" w:rsidRPr="00DD6384" w:rsidRDefault="007E67B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) внесение на рассмотрение Совета </w:t>
      </w:r>
      <w:proofErr w:type="gramStart"/>
      <w:r w:rsidR="00DD6384" w:rsidRPr="00DD63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024E1" w:rsidRPr="00002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proofErr w:type="gramEnd"/>
      <w:r w:rsidR="000024E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проектов решений Совета депутатов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поселения, об исполнении бюджета поселения, о внесении изменений в решения Совета депутатов поселка </w:t>
      </w:r>
      <w:r w:rsidR="000024E1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0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поселения;</w:t>
      </w:r>
      <w:r w:rsidR="00756A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B3FAD0" w14:textId="3B057E89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обеспечение исполнения бюджета поселения;</w:t>
      </w:r>
    </w:p>
    <w:p w14:paraId="62A9BC93" w14:textId="528D3702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осуществление контроля за исполнением бюджета поселения;</w:t>
      </w:r>
    </w:p>
    <w:p w14:paraId="24B44A64" w14:textId="7C733B94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обеспечение составления бюджетной отчетности;</w:t>
      </w:r>
    </w:p>
    <w:p w14:paraId="3396A2E3" w14:textId="1AC10A58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в соответствии с законодательством Российской Федерации, законодательством Новосибирской области нормативных правовых актов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регулирующих бюджетные правоотношения и устанавливающих расходные обязательства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34F3C006" w14:textId="465E2145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ведения реестра расходных обязательств </w:t>
      </w:r>
      <w:r w:rsidR="00DD6384">
        <w:rPr>
          <w:rFonts w:ascii="Times New Roman" w:hAnsi="Times New Roman" w:cs="Times New Roman"/>
          <w:sz w:val="28"/>
          <w:szCs w:val="28"/>
        </w:rPr>
        <w:t>_</w:t>
      </w:r>
      <w:r w:rsidR="006C5128" w:rsidRPr="006C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061A6CB1" w14:textId="54EBD3B5" w:rsid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F4C68">
        <w:rPr>
          <w:rFonts w:ascii="Times New Roman" w:hAnsi="Times New Roman" w:cs="Times New Roman"/>
          <w:sz w:val="28"/>
          <w:szCs w:val="28"/>
        </w:rPr>
        <w:t>1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использования бюджетных ассигнований резервного фонда администрации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7D2AB130" w14:textId="7DFCAF80" w:rsidR="003F751F" w:rsidRPr="008F4C68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68">
        <w:rPr>
          <w:rFonts w:ascii="Times New Roman" w:hAnsi="Times New Roman" w:cs="Times New Roman"/>
          <w:sz w:val="28"/>
          <w:szCs w:val="28"/>
        </w:rPr>
        <w:t>1</w:t>
      </w:r>
      <w:r w:rsidR="008F4C68" w:rsidRPr="008F4C68">
        <w:rPr>
          <w:rFonts w:ascii="Times New Roman" w:hAnsi="Times New Roman" w:cs="Times New Roman"/>
          <w:sz w:val="28"/>
          <w:szCs w:val="28"/>
        </w:rPr>
        <w:t>2</w:t>
      </w:r>
      <w:r w:rsidRPr="008F4C68">
        <w:rPr>
          <w:rFonts w:ascii="Times New Roman" w:hAnsi="Times New Roman" w:cs="Times New Roman"/>
          <w:sz w:val="28"/>
          <w:szCs w:val="28"/>
        </w:rPr>
        <w:t>)  утверждение перечня главных администраторов доходов бюджета района;</w:t>
      </w:r>
    </w:p>
    <w:p w14:paraId="08D7CC54" w14:textId="468FA4C6" w:rsidR="003F751F" w:rsidRPr="00DD6384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68">
        <w:rPr>
          <w:rFonts w:ascii="Times New Roman" w:hAnsi="Times New Roman" w:cs="Times New Roman"/>
          <w:sz w:val="28"/>
          <w:szCs w:val="28"/>
        </w:rPr>
        <w:t>1</w:t>
      </w:r>
      <w:r w:rsidR="008F4C68" w:rsidRPr="008F4C68">
        <w:rPr>
          <w:rFonts w:ascii="Times New Roman" w:hAnsi="Times New Roman" w:cs="Times New Roman"/>
          <w:sz w:val="28"/>
          <w:szCs w:val="28"/>
        </w:rPr>
        <w:t>3</w:t>
      </w:r>
      <w:r w:rsidRPr="008F4C68">
        <w:rPr>
          <w:rFonts w:ascii="Times New Roman" w:hAnsi="Times New Roman" w:cs="Times New Roman"/>
          <w:sz w:val="28"/>
          <w:szCs w:val="28"/>
        </w:rPr>
        <w:t>) утверждение перечня главных</w:t>
      </w:r>
      <w:r w:rsidRPr="003F751F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 бюджета района;</w:t>
      </w:r>
    </w:p>
    <w:p w14:paraId="3EC872DB" w14:textId="077E7CC5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14)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заключение договоров о предоставлении муниципальных гарантий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14:paraId="2AEB0A03" w14:textId="18479BD3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15)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предоставление гарантий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15EBCF63" w14:textId="056DCC32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16)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правовых актов о списании с муниципального долга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долговых обязательств, выраженных в валюте Российской Федерации, в соответствии с бюджетным законодательством;</w:t>
      </w:r>
    </w:p>
    <w:p w14:paraId="127FC895" w14:textId="77777777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17)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разработки, утверждения и реализации муниципальных программ;</w:t>
      </w:r>
    </w:p>
    <w:p w14:paraId="4B3EB7C5" w14:textId="77777777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18)</w:t>
      </w:r>
      <w:r w:rsidRPr="00DD6384">
        <w:rPr>
          <w:rFonts w:ascii="Times New Roman" w:hAnsi="Times New Roman" w:cs="Times New Roman"/>
          <w:sz w:val="28"/>
          <w:szCs w:val="28"/>
        </w:rPr>
        <w:tab/>
        <w:t>утверждение порядков финансирования мероприятий, предусмотренных муниципальными программами;</w:t>
      </w:r>
    </w:p>
    <w:p w14:paraId="7B21CF3E" w14:textId="7F9A366A" w:rsidR="003F751F" w:rsidRPr="003F751F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3F751F">
        <w:rPr>
          <w:rFonts w:ascii="Times New Roman" w:hAnsi="Times New Roman" w:cs="Times New Roman"/>
          <w:sz w:val="28"/>
          <w:szCs w:val="28"/>
        </w:rPr>
        <w:t>установление порядка формирования муниципального задания на оказание муниципальных услуг (выполнение работ) муниципальными учреждениями</w:t>
      </w:r>
      <w:r w:rsidR="006C5128" w:rsidRPr="006C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1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F751F">
        <w:rPr>
          <w:rFonts w:ascii="Times New Roman" w:hAnsi="Times New Roman" w:cs="Times New Roman"/>
          <w:sz w:val="28"/>
          <w:szCs w:val="28"/>
        </w:rPr>
        <w:t xml:space="preserve"> района и финансового обеспечения выполнения этого муниципального задания; </w:t>
      </w:r>
    </w:p>
    <w:p w14:paraId="5B18666C" w14:textId="3ECD884D" w:rsidR="003F751F" w:rsidRPr="003F751F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751F" w:rsidRPr="003F751F">
        <w:rPr>
          <w:rFonts w:ascii="Times New Roman" w:hAnsi="Times New Roman" w:cs="Times New Roman"/>
          <w:sz w:val="28"/>
          <w:szCs w:val="28"/>
        </w:rPr>
        <w:t>)</w:t>
      </w:r>
      <w:r w:rsidR="003F751F"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формирования, ведения и утверждения перечня (классификатора) муниципальных услуг и работ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751F" w:rsidRPr="003F751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F751F" w:rsidRPr="003F751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521E2276" w14:textId="6784CD2B" w:rsidR="003F751F" w:rsidRPr="003F751F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1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предоставления из бюджета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751F">
        <w:rPr>
          <w:rFonts w:ascii="Times New Roman" w:hAnsi="Times New Roman" w:cs="Times New Roman"/>
          <w:sz w:val="28"/>
          <w:szCs w:val="28"/>
        </w:rPr>
        <w:t xml:space="preserve">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51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F751F">
        <w:rPr>
          <w:rFonts w:ascii="Times New Roman" w:hAnsi="Times New Roman" w:cs="Times New Roman"/>
          <w:sz w:val="28"/>
          <w:szCs w:val="28"/>
        </w:rPr>
        <w:t xml:space="preserve"> района или приобретение объектов недвижимого имущества в муниципальную собственность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51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F751F">
        <w:rPr>
          <w:rFonts w:ascii="Times New Roman" w:hAnsi="Times New Roman" w:cs="Times New Roman"/>
          <w:sz w:val="28"/>
          <w:szCs w:val="28"/>
        </w:rPr>
        <w:t xml:space="preserve"> района и предоставления указанных субсидий; </w:t>
      </w:r>
    </w:p>
    <w:p w14:paraId="691CF1EA" w14:textId="430C7A4B" w:rsidR="003F751F" w:rsidRPr="003F751F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2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>установление порядка предоставления субсидий предоставления субсидий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муниципального услуг в социальной сфере;</w:t>
      </w:r>
    </w:p>
    <w:p w14:paraId="6EFD3715" w14:textId="156AF5D3" w:rsidR="003F751F" w:rsidRDefault="003F751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3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в соответствии с общими требованиями, установленными Правительством Российской Федерации, порядка определения объема и условий предоставления субсидий муниципальным бюджетным и муниципальным автономным учреждениям на иные цели (за исключением </w:t>
      </w:r>
      <w:r w:rsidRPr="003F751F">
        <w:rPr>
          <w:rFonts w:ascii="Times New Roman" w:hAnsi="Times New Roman" w:cs="Times New Roman"/>
          <w:sz w:val="28"/>
          <w:szCs w:val="28"/>
        </w:rPr>
        <w:lastRenderedPageBreak/>
        <w:t>субсидий, предоставляемых в соответствии со статьей 78.4 Бюджетного кодекса Российской Федерации;</w:t>
      </w:r>
    </w:p>
    <w:p w14:paraId="2B6F02A2" w14:textId="739E9836" w:rsidR="00907552" w:rsidRPr="00907552" w:rsidRDefault="0090755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52">
        <w:rPr>
          <w:rFonts w:ascii="Times New Roman" w:hAnsi="Times New Roman" w:cs="Times New Roman"/>
          <w:sz w:val="28"/>
          <w:szCs w:val="28"/>
        </w:rPr>
        <w:t>24)</w:t>
      </w:r>
      <w:r w:rsidRPr="00907552">
        <w:rPr>
          <w:rFonts w:ascii="Times New Roman" w:hAnsi="Times New Roman" w:cs="Times New Roman"/>
          <w:sz w:val="28"/>
          <w:szCs w:val="28"/>
        </w:rPr>
        <w:tab/>
        <w:t>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14:paraId="1AFCEF38" w14:textId="2BD93798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представление в Совет депутатов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отчета и иной бюджетной отчетности об исполнении бюджета поселения; </w:t>
      </w:r>
    </w:p>
    <w:p w14:paraId="74720ABC" w14:textId="5184814A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утверждение отчета об исполнении бюджета поселения за первый квартал, полугодие, девять месяцев текущего финансового года;</w:t>
      </w:r>
    </w:p>
    <w:p w14:paraId="5612D4DE" w14:textId="16E01FEE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учреждению;</w:t>
      </w:r>
    </w:p>
    <w:p w14:paraId="2B7D2B2E" w14:textId="16C0F964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решений по использованию бюджетных ассигнований резервного фонда администрации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4A774FCA" w14:textId="60D8ED43" w:rsidR="00907552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обеспечение опубликования ежеквартальных сведений о хо</w:t>
      </w:r>
      <w:r w:rsidR="00907552">
        <w:rPr>
          <w:rFonts w:ascii="Times New Roman" w:hAnsi="Times New Roman" w:cs="Times New Roman"/>
          <w:sz w:val="28"/>
          <w:szCs w:val="28"/>
        </w:rPr>
        <w:t>де исполнения бюджета поселения;</w:t>
      </w:r>
    </w:p>
    <w:p w14:paraId="7BEE5814" w14:textId="7CB2C9B7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07552">
        <w:rPr>
          <w:rFonts w:ascii="Times New Roman" w:hAnsi="Times New Roman" w:cs="Times New Roman"/>
          <w:sz w:val="28"/>
          <w:szCs w:val="28"/>
        </w:rPr>
        <w:t xml:space="preserve">)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рассмотрение годового отчета об исполнении бюджета поселения;</w:t>
      </w:r>
    </w:p>
    <w:p w14:paraId="01B5E557" w14:textId="77777777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29)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 принятие решений о списании сумм задолженности по бюджетным кредитам;</w:t>
      </w:r>
    </w:p>
    <w:p w14:paraId="3A2BE7A3" w14:textId="1EBDE884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проведения реструктуризации обязательств (задолженности) по бюджетному кредиту;</w:t>
      </w:r>
    </w:p>
    <w:p w14:paraId="4162386D" w14:textId="370DCA74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2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определения нормативных затрат на оказание муниципальных услуг (выполнение работ) физическим и (или) юридическим лицам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налогообложения, по которым признается указанное имущество, в том числе земельные участки;</w:t>
      </w:r>
    </w:p>
    <w:p w14:paraId="701B80C4" w14:textId="0EE2C380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3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определения объема субсидии на возмещение нормативных затрат, связанных с оказанием муниципальным  учреждением в соответствии с муниципальным заданием муниципальных 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 учреждением учредителем или приобретенных муниципальным 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порядка установления объема субсидии на иные цели;</w:t>
      </w:r>
    </w:p>
    <w:p w14:paraId="6A27D0DE" w14:textId="46353741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4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</w:t>
      </w:r>
      <w:r w:rsidRPr="00DD6384">
        <w:rPr>
          <w:rFonts w:ascii="Times New Roman" w:hAnsi="Times New Roman" w:cs="Times New Roman"/>
          <w:sz w:val="28"/>
          <w:szCs w:val="28"/>
        </w:rPr>
        <w:lastRenderedPageBreak/>
        <w:t>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 и</w:t>
      </w:r>
    </w:p>
    <w:p w14:paraId="1484C39F" w14:textId="3E8504CC" w:rsidR="00DD6384" w:rsidRPr="00DD6384" w:rsidRDefault="0090755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получение от органов местного самоуправления муниципальных образований (далее – органы местного самоуправления), а также иных органов и юридических лиц сведений, необходимых для составления проекта бюджета поселения, отчетов об исполнении бюджета поселения. </w:t>
      </w:r>
    </w:p>
    <w:p w14:paraId="44515E9D" w14:textId="3106E3EC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ведения сводной бюджетной росписи бюджета поселения, бюджетных росписей главных распорядителей (распорядителей) бюджетных средств, главных администраторов (администраторов) источников финансирования дефицита бюджета поселения;</w:t>
      </w:r>
    </w:p>
    <w:p w14:paraId="00A77B31" w14:textId="111899E2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ведения кассового плана бюджета поселения;</w:t>
      </w:r>
    </w:p>
    <w:p w14:paraId="342DA539" w14:textId="23FDA93A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средств,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14:paraId="56284BCE" w14:textId="42EF1502" w:rsid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установление, детализация и определение порядка применения бюджетной классификации Российской Федерации в части, относящейся </w:t>
      </w:r>
      <w:r w:rsidR="00907552" w:rsidRPr="00DD6384">
        <w:rPr>
          <w:rFonts w:ascii="Times New Roman" w:hAnsi="Times New Roman" w:cs="Times New Roman"/>
          <w:sz w:val="28"/>
          <w:szCs w:val="28"/>
        </w:rPr>
        <w:t>к бюджету</w:t>
      </w:r>
      <w:r w:rsidRPr="00DD638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F46E987" w14:textId="65BAE6AF" w:rsidR="00907552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07552" w:rsidRPr="00907552">
        <w:rPr>
          <w:rFonts w:ascii="Times New Roman" w:hAnsi="Times New Roman" w:cs="Times New Roman"/>
          <w:sz w:val="28"/>
          <w:szCs w:val="28"/>
        </w:rPr>
        <w:t>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утверждение 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перечня 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>кодов видов источников финансирования дефицита бюджета района;</w:t>
      </w:r>
    </w:p>
    <w:p w14:paraId="62F109D8" w14:textId="30DBA8A7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открытия и ведения лицевых счетов главных распорядителей, распорядителей и получателей средств бюджета поселения, лицевых счетов бюджетных и автономных учреждений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открываемых в Управлении Федерального казначейства по Новосибирской области;</w:t>
      </w:r>
    </w:p>
    <w:p w14:paraId="54138A1F" w14:textId="0CF790C6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ведение реестра расходных обязательств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в порядке, установленном администрацией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0CA69B43" w14:textId="30249B20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представление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в отношениях с органами государственной власти Новосибирской области по вопросам совершенствования бюджетного законодательства и межбюджетных отношений в Новосибирской области;</w:t>
      </w:r>
    </w:p>
    <w:p w14:paraId="6E9EFE34" w14:textId="70E0D25B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4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представления</w:t>
      </w:r>
      <w:r w:rsidR="00907552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907552" w:rsidRPr="00DD6384">
        <w:rPr>
          <w:rFonts w:ascii="Times New Roman" w:hAnsi="Times New Roman" w:cs="Times New Roman"/>
          <w:sz w:val="28"/>
          <w:szCs w:val="28"/>
        </w:rPr>
        <w:t>отчетности</w:t>
      </w:r>
      <w:r w:rsidRPr="00DD6384">
        <w:rPr>
          <w:rFonts w:ascii="Times New Roman" w:hAnsi="Times New Roman" w:cs="Times New Roman"/>
          <w:sz w:val="28"/>
          <w:szCs w:val="28"/>
        </w:rPr>
        <w:t xml:space="preserve"> об исполнении бюджетов главных распорядителей (распорядителей) средств бюджета поселения, главных администраторов (администраторов) доходов бюджета поселения, главных администраторов (администраторов) источников финансирования дефицита бюджета поселения; </w:t>
      </w:r>
    </w:p>
    <w:p w14:paraId="648AF8D0" w14:textId="30DB5CA5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требование от распорядителей и получателей бюджетных средств, представления отчетов об использовании средств бюджета поселения и иных сведений, связанных с получением, перечислением, зачислением и использованием средств бюджета поселения;</w:t>
      </w:r>
    </w:p>
    <w:p w14:paraId="4278415E" w14:textId="7AED99D0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обеспечение предоставления бюджетных кредитов в пределах бюджетных ассигнований, утвержденных решением о бюджете поселения, ведение реестра предоставленных бюджетных кредитов по получателям бюджетных кредитов;</w:t>
      </w:r>
    </w:p>
    <w:p w14:paraId="1A708C04" w14:textId="45173D97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муниципальных внутренних и внешних заимствований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условий выпуска и размещения муниципальных займов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AB83943" w14:textId="5F37A83F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осуществление от имени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муниципальных внутренних и внешних заимствований, в том числе выступление эмитентом муниципальных ценных бумаг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3879A7F1" w14:textId="3569C11B" w:rsidR="00DD6384" w:rsidRPr="00DD638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муниципальных гарантий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2E2C91E8" w14:textId="1185CDE9" w:rsid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управление муниципальным</w:t>
      </w:r>
      <w:r w:rsidR="00DD6384">
        <w:rPr>
          <w:rFonts w:ascii="Times New Roman" w:hAnsi="Times New Roman" w:cs="Times New Roman"/>
          <w:sz w:val="28"/>
          <w:szCs w:val="28"/>
        </w:rPr>
        <w:t xml:space="preserve">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6C512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C512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и муниципальными финансовыми активами;</w:t>
      </w:r>
    </w:p>
    <w:p w14:paraId="494AAE31" w14:textId="77A6FA29" w:rsidR="00907552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907552" w:rsidRPr="00907552">
        <w:rPr>
          <w:rFonts w:ascii="Times New Roman" w:hAnsi="Times New Roman" w:cs="Times New Roman"/>
          <w:sz w:val="28"/>
          <w:szCs w:val="28"/>
        </w:rPr>
        <w:t>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>осуществление финансового контроля в отношении муниципальных учреждений Мошковского района;</w:t>
      </w:r>
    </w:p>
    <w:p w14:paraId="5807F074" w14:textId="57D80BE8" w:rsidR="00907552" w:rsidRPr="00907552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552" w:rsidRPr="00907552">
        <w:rPr>
          <w:rFonts w:ascii="Times New Roman" w:hAnsi="Times New Roman" w:cs="Times New Roman"/>
          <w:sz w:val="28"/>
          <w:szCs w:val="28"/>
        </w:rPr>
        <w:t>2)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>осуществление финансового контроля за исполнением бюджета района, а также проведение проверок получателей межбюджетных трансфертов из бюджета района;</w:t>
      </w:r>
    </w:p>
    <w:p w14:paraId="7EE64473" w14:textId="0DEAB5DB" w:rsidR="00DD6384" w:rsidRPr="00DD638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14:paraId="14080680" w14:textId="1CE0FB5E" w:rsidR="008F4C68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430DC9">
        <w:rPr>
          <w:rFonts w:ascii="Times New Roman" w:hAnsi="Times New Roman" w:cs="Times New Roman"/>
          <w:sz w:val="28"/>
          <w:szCs w:val="28"/>
        </w:rPr>
        <w:t xml:space="preserve">Дубровинским сельсоветом </w:t>
      </w:r>
      <w:proofErr w:type="spellStart"/>
      <w:r w:rsidR="00DD638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D6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8F816A7" w14:textId="71F9AC52" w:rsidR="008F4C68" w:rsidRPr="008F4C68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8F4C68">
        <w:rPr>
          <w:rFonts w:ascii="Times New Roman" w:hAnsi="Times New Roman" w:cs="Times New Roman"/>
          <w:sz w:val="28"/>
          <w:szCs w:val="28"/>
        </w:rPr>
        <w:t xml:space="preserve">) утверждение методики прогнозирования налоговых и неналоговых доходов; </w:t>
      </w:r>
    </w:p>
    <w:p w14:paraId="54DE9959" w14:textId="2BEB123A" w:rsidR="008F4C68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8F4C68">
        <w:rPr>
          <w:rFonts w:ascii="Times New Roman" w:hAnsi="Times New Roman" w:cs="Times New Roman"/>
          <w:sz w:val="28"/>
          <w:szCs w:val="28"/>
        </w:rPr>
        <w:t>) утверждение методики прогнозирования поступлений по источникам финансирования дефицита бюджета;</w:t>
      </w:r>
    </w:p>
    <w:p w14:paraId="69211BD8" w14:textId="512DC9D4" w:rsidR="007A5014" w:rsidRPr="007A501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5014" w:rsidRPr="007A5014">
        <w:rPr>
          <w:rFonts w:ascii="Times New Roman" w:hAnsi="Times New Roman" w:cs="Times New Roman"/>
          <w:sz w:val="28"/>
          <w:szCs w:val="28"/>
        </w:rPr>
        <w:t>) принятие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 в случаях и порядке, установленных федеральным законодательством;</w:t>
      </w:r>
    </w:p>
    <w:p w14:paraId="36362222" w14:textId="1DF4DA4A" w:rsidR="007A5014" w:rsidRPr="007A501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="007A5014" w:rsidRPr="007A5014">
        <w:rPr>
          <w:rFonts w:ascii="Times New Roman" w:hAnsi="Times New Roman" w:cs="Times New Roman"/>
          <w:sz w:val="28"/>
          <w:szCs w:val="28"/>
        </w:rPr>
        <w:t>) 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14:paraId="55C84512" w14:textId="6D89E8F5" w:rsidR="007A5014" w:rsidRPr="007A5014" w:rsidRDefault="00DD638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="007A5014" w:rsidRPr="007A5014">
        <w:rPr>
          <w:rFonts w:ascii="Times New Roman" w:hAnsi="Times New Roman" w:cs="Times New Roman"/>
          <w:sz w:val="28"/>
          <w:szCs w:val="28"/>
        </w:rPr>
        <w:t>) установление порядка исполнения решений о применении бюджетных мер принуждения, решений об изменении (отмене) указанных решений;</w:t>
      </w:r>
    </w:p>
    <w:p w14:paraId="7F0EB1C1" w14:textId="2ADB1E87" w:rsidR="007A5014" w:rsidRPr="007A501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7A5014" w:rsidRPr="007A5014">
        <w:rPr>
          <w:rFonts w:ascii="Times New Roman" w:hAnsi="Times New Roman" w:cs="Times New Roman"/>
          <w:sz w:val="28"/>
          <w:szCs w:val="28"/>
        </w:rPr>
        <w:t>) осуществление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14:paraId="71C640BB" w14:textId="6BC956C5" w:rsidR="007A5014" w:rsidRPr="007A5014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A5014" w:rsidRPr="007A5014">
        <w:rPr>
          <w:rFonts w:ascii="Times New Roman" w:hAnsi="Times New Roman" w:cs="Times New Roman"/>
          <w:sz w:val="28"/>
          <w:szCs w:val="28"/>
        </w:rPr>
        <w:t>) осуществление перераспределения бюджетных ассигнований по мероприятиям муниципальных программ главному распорядителю средств;</w:t>
      </w:r>
    </w:p>
    <w:p w14:paraId="0C876DD8" w14:textId="3968C8D4" w:rsidR="00086947" w:rsidRPr="006260FC" w:rsidRDefault="008F4C6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A5014" w:rsidRPr="007A5014">
        <w:rPr>
          <w:rFonts w:ascii="Times New Roman" w:hAnsi="Times New Roman" w:cs="Times New Roman"/>
          <w:sz w:val="28"/>
          <w:szCs w:val="28"/>
        </w:rPr>
        <w:t>)</w:t>
      </w:r>
      <w:r w:rsidR="007A5014" w:rsidRPr="007A5014">
        <w:rPr>
          <w:rFonts w:ascii="Times New Roman" w:hAnsi="Times New Roman" w:cs="Times New Roman"/>
          <w:sz w:val="28"/>
          <w:szCs w:val="28"/>
        </w:rPr>
        <w:tab/>
        <w:t>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Мошковского района.</w:t>
      </w:r>
    </w:p>
    <w:p w14:paraId="2567A70C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037E0" w14:textId="66760812" w:rsidR="00E26AD4" w:rsidRPr="006260FC" w:rsidRDefault="008D6DAC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 w:rsidRPr="00CD1AC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CD1ACC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CD1ACC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14:paraId="15EC4EE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C25E0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</w:t>
      </w:r>
      <w:r w:rsidR="00CB15FD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14:paraId="7265C50F" w14:textId="55F6E968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260F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545C39D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6260FC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14:paraId="206E3EEB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7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14:paraId="407091E4" w14:textId="24A8895F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отчетов об исполнении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3999AD79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нужд;</w:t>
      </w:r>
    </w:p>
    <w:p w14:paraId="57A0C609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8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DDA2142" w14:textId="77777777" w:rsidR="007778A0" w:rsidRDefault="007778A0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AC096" w14:textId="4F3426DB" w:rsidR="007778A0" w:rsidRDefault="007778A0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</w:t>
      </w:r>
      <w:r w:rsidR="000C3AA8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14:paraId="1CFB0BA4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1. К полномочиям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80328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сельсовета </w:t>
      </w:r>
      <w:r w:rsidRPr="003E1C81">
        <w:rPr>
          <w:rFonts w:ascii="Times New Roman" w:hAnsi="Times New Roman" w:cs="Times New Roman"/>
          <w:sz w:val="28"/>
          <w:szCs w:val="28"/>
        </w:rPr>
        <w:t>относятся:</w:t>
      </w:r>
    </w:p>
    <w:p w14:paraId="65FA618D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1) 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7D494B" w14:textId="075FE5A2" w:rsidR="003E1C81" w:rsidRPr="003E1C81" w:rsidRDefault="00803286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B61DA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экспертиз</w:t>
      </w:r>
      <w:r w:rsidR="003E1C81">
        <w:rPr>
          <w:rFonts w:ascii="Times New Roman" w:hAnsi="Times New Roman" w:cs="Times New Roman"/>
          <w:sz w:val="28"/>
          <w:szCs w:val="28"/>
        </w:rPr>
        <w:t xml:space="preserve">а проектов </w:t>
      </w:r>
      <w:r w:rsidR="00226D1D">
        <w:rPr>
          <w:rFonts w:ascii="Times New Roman" w:hAnsi="Times New Roman" w:cs="Times New Roman"/>
          <w:sz w:val="28"/>
          <w:szCs w:val="28"/>
        </w:rPr>
        <w:t>решений Совета депутатов сельсовета о местном бюджете</w:t>
      </w:r>
      <w:r w:rsidR="003E1C81" w:rsidRPr="003E1C81">
        <w:rPr>
          <w:rFonts w:ascii="Times New Roman" w:hAnsi="Times New Roman" w:cs="Times New Roman"/>
          <w:sz w:val="28"/>
          <w:szCs w:val="28"/>
        </w:rPr>
        <w:t>;</w:t>
      </w:r>
    </w:p>
    <w:p w14:paraId="4E71B1BD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3) внешняя проверка годового</w:t>
      </w:r>
      <w:r w:rsidR="00226D1D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</w:t>
      </w:r>
      <w:r w:rsidR="00226D1D">
        <w:rPr>
          <w:rFonts w:ascii="Times New Roman" w:hAnsi="Times New Roman" w:cs="Times New Roman"/>
          <w:sz w:val="28"/>
          <w:szCs w:val="28"/>
        </w:rPr>
        <w:t>ета;</w:t>
      </w:r>
    </w:p>
    <w:p w14:paraId="7ABC8449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lastRenderedPageBreak/>
        <w:t>4) организация и осуществление контроля за законностью,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результативностью (эффективностью и экономностью) </w:t>
      </w:r>
      <w:r w:rsidR="00226D1D">
        <w:rPr>
          <w:rFonts w:ascii="Times New Roman" w:hAnsi="Times New Roman" w:cs="Times New Roman"/>
          <w:sz w:val="28"/>
          <w:szCs w:val="28"/>
        </w:rPr>
        <w:t xml:space="preserve">использования средств местного </w:t>
      </w:r>
      <w:r w:rsidRPr="003E1C8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26D1D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E1C81">
        <w:rPr>
          <w:rFonts w:ascii="Times New Roman" w:hAnsi="Times New Roman" w:cs="Times New Roman"/>
          <w:sz w:val="28"/>
          <w:szCs w:val="28"/>
        </w:rPr>
        <w:t>источников, предусмотренных законода</w:t>
      </w:r>
      <w:r w:rsidR="00226D1D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14:paraId="2D2BE28D" w14:textId="2BAEE546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распоряжения имущество</w:t>
      </w:r>
      <w:r w:rsidR="00803286">
        <w:rPr>
          <w:rFonts w:ascii="Times New Roman" w:hAnsi="Times New Roman" w:cs="Times New Roman"/>
          <w:sz w:val="28"/>
          <w:szCs w:val="28"/>
        </w:rPr>
        <w:t>м, находящимся в муниципальной</w:t>
      </w:r>
      <w:r w:rsidRPr="003E1C8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079F02C8" w14:textId="5EE9E153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</w:t>
      </w:r>
      <w:r w:rsidR="0080328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Pr="003E1C81">
        <w:rPr>
          <w:rFonts w:ascii="Times New Roman" w:hAnsi="Times New Roman" w:cs="Times New Roman"/>
          <w:sz w:val="28"/>
          <w:szCs w:val="28"/>
        </w:rPr>
        <w:t>, а также оценка законности предоставления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E1C81"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обеспечения исполнения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обязательств другими способами по сделкам, совершаемым юридическими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лицами и индивидуальны</w:t>
      </w:r>
      <w:r w:rsidR="0040081D">
        <w:rPr>
          <w:rFonts w:ascii="Times New Roman" w:hAnsi="Times New Roman" w:cs="Times New Roman"/>
          <w:sz w:val="28"/>
          <w:szCs w:val="28"/>
        </w:rPr>
        <w:t xml:space="preserve">ми предпринимателями за счет средств бюджета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008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008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и имущества</w:t>
      </w:r>
      <w:r w:rsidR="00803286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Pr="003E1C8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A3A7809" w14:textId="46381D8E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</w:t>
      </w:r>
      <w:r w:rsidR="00803286">
        <w:rPr>
          <w:rFonts w:ascii="Times New Roman" w:hAnsi="Times New Roman" w:cs="Times New Roman"/>
          <w:sz w:val="28"/>
          <w:szCs w:val="28"/>
        </w:rPr>
        <w:t xml:space="preserve">решений Совета депутатов сельсовета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80328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AE0C12">
        <w:rPr>
          <w:rFonts w:ascii="Times New Roman" w:hAnsi="Times New Roman" w:cs="Times New Roman"/>
          <w:sz w:val="28"/>
          <w:szCs w:val="28"/>
        </w:rPr>
        <w:t xml:space="preserve">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(включая обоснованность финансово-экономических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обоснований) в части, касающейся расходных обязательств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</w:t>
      </w:r>
      <w:r w:rsidR="00803286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муниципальных программ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AE0C12">
        <w:rPr>
          <w:rFonts w:ascii="Times New Roman" w:hAnsi="Times New Roman" w:cs="Times New Roman"/>
          <w:sz w:val="28"/>
          <w:szCs w:val="28"/>
        </w:rPr>
        <w:t xml:space="preserve">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301BF91E" w14:textId="77777777" w:rsidR="003E1C81" w:rsidRPr="003E1C81" w:rsidRDefault="0040081D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и </w:t>
      </w:r>
      <w:r w:rsidR="003E1C81" w:rsidRPr="003E1C81">
        <w:rPr>
          <w:rFonts w:ascii="Times New Roman" w:hAnsi="Times New Roman" w:cs="Times New Roman"/>
          <w:sz w:val="28"/>
          <w:szCs w:val="28"/>
        </w:rPr>
        <w:t>подготовка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предложений, направленных на их совершенствование;</w:t>
      </w:r>
    </w:p>
    <w:p w14:paraId="3C30B383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9) контроль за законностью, результативностью (эффективностью и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экономностью) использования межбюджетных трансфертов, предоставленных из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="00B56D61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33638A99" w14:textId="7DCE68DD" w:rsidR="00B56D6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  <w:r w:rsidRPr="003E1C81">
        <w:rPr>
          <w:rFonts w:ascii="Times New Roman" w:hAnsi="Times New Roman" w:cs="Times New Roman"/>
          <w:sz w:val="28"/>
          <w:szCs w:val="28"/>
        </w:rPr>
        <w:t xml:space="preserve">10) контроль за законностью и эффективностью осуществления </w:t>
      </w:r>
      <w:r w:rsidR="00B56D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C81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56D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Новосибирской области, управления </w:t>
      </w:r>
      <w:r w:rsidR="00B56D61">
        <w:rPr>
          <w:rFonts w:ascii="Times New Roman" w:hAnsi="Times New Roman" w:cs="Times New Roman"/>
          <w:sz w:val="28"/>
          <w:szCs w:val="28"/>
        </w:rPr>
        <w:t>муниципальным</w:t>
      </w:r>
      <w:r w:rsidRPr="003E1C81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14:paraId="0CC8D98A" w14:textId="242EF2E2" w:rsidR="00B56D61" w:rsidRPr="00B56D61" w:rsidRDefault="00B56D6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D61">
        <w:rPr>
          <w:rFonts w:ascii="Times New Roman" w:hAnsi="Times New Roman" w:cs="Times New Roman"/>
          <w:sz w:val="28"/>
          <w:szCs w:val="28"/>
        </w:rPr>
        <w:t>11) подготовка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ходе исполнения местного </w:t>
      </w:r>
      <w:r w:rsidRPr="00B56D61">
        <w:rPr>
          <w:rFonts w:ascii="Times New Roman" w:hAnsi="Times New Roman" w:cs="Times New Roman"/>
          <w:sz w:val="28"/>
          <w:szCs w:val="28"/>
        </w:rPr>
        <w:t xml:space="preserve">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6D61">
        <w:rPr>
          <w:rFonts w:ascii="Times New Roman" w:hAnsi="Times New Roman" w:cs="Times New Roman"/>
          <w:sz w:val="28"/>
          <w:szCs w:val="28"/>
        </w:rPr>
        <w:t>Новосибирской области и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6D61">
        <w:rPr>
          <w:rFonts w:ascii="Times New Roman" w:hAnsi="Times New Roman" w:cs="Times New Roman"/>
          <w:sz w:val="28"/>
          <w:szCs w:val="28"/>
        </w:rPr>
        <w:t>;</w:t>
      </w:r>
    </w:p>
    <w:p w14:paraId="104E4154" w14:textId="77777777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</w:t>
      </w:r>
      <w:r w:rsidR="007F68E6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</w:t>
      </w:r>
      <w:r w:rsidRPr="003E1C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14:paraId="252CDDDA" w14:textId="6F8CDED9" w:rsidR="003E1C81" w:rsidRPr="003E1C81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13) иные полномочия в сфере внешне</w:t>
      </w:r>
      <w:r w:rsidR="007F68E6">
        <w:rPr>
          <w:rFonts w:ascii="Times New Roman" w:hAnsi="Times New Roman" w:cs="Times New Roman"/>
          <w:sz w:val="28"/>
          <w:szCs w:val="28"/>
        </w:rPr>
        <w:t xml:space="preserve">го государственного финансового </w:t>
      </w:r>
      <w:r w:rsidRPr="003E1C81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</w:t>
      </w:r>
      <w:r w:rsidR="007F68E6">
        <w:rPr>
          <w:rFonts w:ascii="Times New Roman" w:hAnsi="Times New Roman" w:cs="Times New Roman"/>
          <w:sz w:val="28"/>
          <w:szCs w:val="28"/>
        </w:rPr>
        <w:t xml:space="preserve">конами, законами Новосибирской </w:t>
      </w:r>
      <w:r w:rsidRPr="003E1C81">
        <w:rPr>
          <w:rFonts w:ascii="Times New Roman" w:hAnsi="Times New Roman" w:cs="Times New Roman"/>
          <w:sz w:val="28"/>
          <w:szCs w:val="28"/>
        </w:rPr>
        <w:t>област</w:t>
      </w:r>
      <w:r w:rsidR="007F68E6">
        <w:rPr>
          <w:rFonts w:ascii="Times New Roman" w:hAnsi="Times New Roman" w:cs="Times New Roman"/>
          <w:sz w:val="28"/>
          <w:szCs w:val="28"/>
        </w:rPr>
        <w:t xml:space="preserve">и и нормативными правовыми актами органов местного самоуправления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7F68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F68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.</w:t>
      </w:r>
    </w:p>
    <w:p w14:paraId="4547BFB9" w14:textId="524936DD" w:rsidR="003E1C81" w:rsidRPr="007F68E6" w:rsidRDefault="007F68E6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3E1C81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40081D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комиссия)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по Соглашению, заключенному </w:t>
      </w:r>
      <w:r w:rsidR="003E1C81">
        <w:rPr>
          <w:rFonts w:ascii="Times New Roman" w:hAnsi="Times New Roman" w:cs="Times New Roman"/>
          <w:bCs/>
          <w:sz w:val="28"/>
          <w:szCs w:val="28"/>
        </w:rPr>
        <w:t>между С</w:t>
      </w:r>
      <w:r w:rsidR="0040081D">
        <w:rPr>
          <w:rFonts w:ascii="Times New Roman" w:hAnsi="Times New Roman" w:cs="Times New Roman"/>
          <w:bCs/>
          <w:sz w:val="28"/>
          <w:szCs w:val="28"/>
        </w:rPr>
        <w:t>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ветом </w:t>
      </w:r>
      <w:r w:rsidR="003E1C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депутатов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Советом депутатов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ревизионной комиссией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>на основании решений, принятых Советом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AE0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Советом депутатов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E1C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92F9A4" w14:textId="77777777" w:rsidR="003E1C81" w:rsidRPr="006260FC" w:rsidRDefault="003E1C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7FF5D2" w14:textId="4C208F35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14:paraId="11067333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E334F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sz w:val="28"/>
          <w:szCs w:val="28"/>
        </w:rPr>
        <w:t>местн</w:t>
      </w:r>
      <w:r w:rsidRPr="006260FC">
        <w:rPr>
          <w:rFonts w:ascii="Times New Roman" w:hAnsi="Times New Roman" w:cs="Times New Roman"/>
          <w:sz w:val="28"/>
          <w:szCs w:val="28"/>
        </w:rPr>
        <w:t>ого бюджета относятся:</w:t>
      </w:r>
    </w:p>
    <w:p w14:paraId="678337FC" w14:textId="356E79D0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6260FC">
        <w:rPr>
          <w:rFonts w:ascii="Times New Roman" w:hAnsi="Times New Roman" w:cs="Times New Roman"/>
          <w:sz w:val="28"/>
          <w:szCs w:val="28"/>
        </w:rPr>
        <w:t>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3007BA08" w14:textId="18600320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подготовка предложений по установлению порядков предоставления и распределения субсиди</w:t>
      </w:r>
      <w:r w:rsidR="00C80EEA" w:rsidRPr="006260FC">
        <w:rPr>
          <w:rFonts w:ascii="Times New Roman" w:hAnsi="Times New Roman" w:cs="Times New Roman"/>
          <w:sz w:val="28"/>
          <w:szCs w:val="28"/>
        </w:rPr>
        <w:t>й из местного бюджета другому бюджету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33788592" w14:textId="3EFAAE33" w:rsidR="00E26AD4" w:rsidRPr="006260FC" w:rsidRDefault="007E1285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подготовка предложений по установлению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иных межбю</w:t>
      </w:r>
      <w:r w:rsidR="00911703" w:rsidRPr="006260FC">
        <w:rPr>
          <w:rFonts w:ascii="Times New Roman" w:hAnsi="Times New Roman" w:cs="Times New Roman"/>
          <w:sz w:val="28"/>
          <w:szCs w:val="28"/>
        </w:rPr>
        <w:t>джетных трансфертов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и правил их предоставления;</w:t>
      </w:r>
    </w:p>
    <w:p w14:paraId="31A90283" w14:textId="3D82142A" w:rsidR="00610519" w:rsidRDefault="007E1285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проектов порядков финансирования мероприятий, пр</w:t>
      </w:r>
      <w:r w:rsidR="005F5EA1" w:rsidRPr="006260FC">
        <w:rPr>
          <w:rFonts w:ascii="Times New Roman" w:hAnsi="Times New Roman" w:cs="Times New Roman"/>
          <w:sz w:val="28"/>
          <w:szCs w:val="28"/>
        </w:rPr>
        <w:t>едусмотренных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AE0C1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AE0C12">
        <w:rPr>
          <w:rFonts w:ascii="Times New Roman" w:hAnsi="Times New Roman" w:cs="Times New Roman"/>
          <w:sz w:val="28"/>
          <w:szCs w:val="28"/>
        </w:rPr>
        <w:t xml:space="preserve"> 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23894" w14:textId="77777777" w:rsidR="00610519" w:rsidRPr="00610519" w:rsidRDefault="00610519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результативности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 и целевого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14:paraId="0AD14934" w14:textId="77777777" w:rsidR="00610519" w:rsidRPr="008A7F84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получателей бюджетных средств;</w:t>
      </w:r>
    </w:p>
    <w:p w14:paraId="19F215A7" w14:textId="77777777" w:rsidR="00610519" w:rsidRPr="008A7F84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планирования соответствующих расходов бюджета, составление обоснования бюджетных ассигнований;</w:t>
      </w:r>
    </w:p>
    <w:p w14:paraId="77355F43" w14:textId="77777777" w:rsidR="00610519" w:rsidRPr="008A7F84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14:paraId="55948500" w14:textId="77777777" w:rsidR="00610519" w:rsidRPr="008A7F84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 организация финансового контроля;</w:t>
      </w:r>
    </w:p>
    <w:p w14:paraId="3DBF2DFD" w14:textId="77777777" w:rsidR="00610519" w:rsidRPr="008A7F84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обязательств и исполнение соответствующей части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14:paraId="6A540658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обязательств; </w:t>
      </w:r>
    </w:p>
    <w:p w14:paraId="34844A17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росписи;</w:t>
      </w:r>
    </w:p>
    <w:p w14:paraId="521B3251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)определение порядка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14:paraId="78661EB8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утверждение муниципального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 </w:t>
      </w:r>
    </w:p>
    <w:p w14:paraId="00B57C1F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контроля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получателями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условий, установленных при их предоставлении;</w:t>
      </w:r>
    </w:p>
    <w:p w14:paraId="4D676DBA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бюджетной отчетности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средств;</w:t>
      </w:r>
    </w:p>
    <w:p w14:paraId="13E968D1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несение ответственности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14:paraId="7C66DC9C" w14:textId="77777777" w:rsidR="00610519" w:rsidRPr="00610519" w:rsidRDefault="008A7F84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14:paraId="112A3FD7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FD5A0" w14:textId="77777777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6260FC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52132FA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7A296" w14:textId="50F3B5F3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36C51F92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8FE07" w14:textId="77777777" w:rsidR="00E26AD4" w:rsidRPr="006260FC" w:rsidRDefault="00D90E5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6260FC">
        <w:rPr>
          <w:rFonts w:ascii="Times New Roman" w:hAnsi="Times New Roman" w:cs="Times New Roman"/>
          <w:sz w:val="28"/>
          <w:szCs w:val="28"/>
        </w:rPr>
        <w:t>решен</w:t>
      </w:r>
      <w:r w:rsidR="00621C4F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14:paraId="48163227" w14:textId="77777777" w:rsidR="00E26AD4" w:rsidRPr="006260FC" w:rsidRDefault="00D90E5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BA4B10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6260FC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168ED351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04D9968" w14:textId="569BC118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плановый период в части, относящейся к плановому периоду, </w:t>
      </w:r>
      <w:r w:rsidR="00C5532D" w:rsidRPr="006260FC">
        <w:rPr>
          <w:rFonts w:ascii="Times New Roman" w:hAnsi="Times New Roman" w:cs="Times New Roman"/>
          <w:sz w:val="28"/>
          <w:szCs w:val="28"/>
        </w:rPr>
        <w:t>проектом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3C02C921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6260FC">
        <w:rPr>
          <w:rFonts w:ascii="Times New Roman" w:hAnsi="Times New Roman" w:cs="Times New Roman"/>
          <w:sz w:val="28"/>
          <w:szCs w:val="28"/>
        </w:rPr>
        <w:t>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14:paraId="51EAC01E" w14:textId="49FFEB29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6260FC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C27436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C5532D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621C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626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6260FC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35D931EA" w14:textId="77777777" w:rsidR="00E26AD4" w:rsidRPr="002E2F70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F70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2E2F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E2F70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14:paraId="685CB0E0" w14:textId="77777777" w:rsidR="00E26AD4" w:rsidRPr="002E2F70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A7D88" w14:textId="5840CE2E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14:paraId="12AEA36D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037F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5532D" w:rsidRPr="006260FC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14:paraId="7930788A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538D3699" w14:textId="179B6EC9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6260FC">
        <w:rPr>
          <w:rFonts w:ascii="Times New Roman" w:hAnsi="Times New Roman" w:cs="Times New Roman"/>
          <w:sz w:val="28"/>
          <w:szCs w:val="28"/>
        </w:rPr>
        <w:t>о</w:t>
      </w:r>
      <w:r w:rsidR="00A70BD1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70BD1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A70BD1" w:rsidRPr="006260F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="00A70BD1">
        <w:rPr>
          <w:rFonts w:ascii="Times New Roman" w:hAnsi="Times New Roman" w:cs="Times New Roman"/>
          <w:sz w:val="28"/>
          <w:szCs w:val="28"/>
        </w:rPr>
        <w:t>,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</w:t>
      </w:r>
      <w:r w:rsidR="00621C4F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B747E25" w14:textId="78AB8A0D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r w:rsidR="00A70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6F18473A" w14:textId="3F06987E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бюджетном прогнозе (проекте бюджетного прогноза, проекте изменений бюджетного прогноза)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14:paraId="11716A98" w14:textId="0E5C0B26" w:rsidR="00E26AD4" w:rsidRPr="006260FC" w:rsidRDefault="00C5532D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</w:t>
      </w:r>
      <w:r w:rsidRPr="006260FC">
        <w:rPr>
          <w:rFonts w:ascii="Times New Roman" w:hAnsi="Times New Roman" w:cs="Times New Roman"/>
          <w:sz w:val="28"/>
          <w:szCs w:val="28"/>
        </w:rPr>
        <w:t>раммах (проектах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712F9B2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6260FC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14:paraId="3E020F82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7019D301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14:paraId="29C0B2F8" w14:textId="24B21BBD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14:paraId="609E9342" w14:textId="4FF7817B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E842989" w14:textId="710E55F2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году;</w:t>
      </w:r>
    </w:p>
    <w:p w14:paraId="6F3A4F73" w14:textId="4F374090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B06D116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6260FC">
        <w:rPr>
          <w:rFonts w:ascii="Times New Roman" w:hAnsi="Times New Roman" w:cs="Times New Roman"/>
          <w:sz w:val="28"/>
          <w:szCs w:val="28"/>
        </w:rPr>
        <w:t>юджетных ассигнований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>бюджета, распределяемые главным распорядителем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14:paraId="3F8FF875" w14:textId="3A19DE73" w:rsidR="00E26AD4" w:rsidRPr="006260FC" w:rsidRDefault="00B107B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6260FC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программ) </w:t>
      </w:r>
      <w:r w:rsidR="001079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10797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113B7494" w14:textId="5700298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30F3FD9A" w14:textId="57A53812" w:rsidR="00E26AD4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6260FC">
        <w:rPr>
          <w:rFonts w:ascii="Times New Roman" w:hAnsi="Times New Roman" w:cs="Times New Roman"/>
          <w:sz w:val="28"/>
          <w:szCs w:val="28"/>
        </w:rPr>
        <w:t>местног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2671A">
        <w:rPr>
          <w:sz w:val="28"/>
          <w:szCs w:val="28"/>
        </w:rPr>
        <w:t xml:space="preserve">от органов государственной власти Новосибирской области, органов местного </w:t>
      </w:r>
      <w:r w:rsidR="00A70BD1" w:rsidRPr="00E2671A">
        <w:rPr>
          <w:sz w:val="28"/>
          <w:szCs w:val="28"/>
        </w:rPr>
        <w:lastRenderedPageBreak/>
        <w:t xml:space="preserve">самоуправления муниципального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6260FC">
        <w:rPr>
          <w:rFonts w:ascii="Times New Roman" w:hAnsi="Times New Roman" w:cs="Times New Roman"/>
          <w:sz w:val="28"/>
          <w:szCs w:val="28"/>
        </w:rPr>
        <w:t>органов местного самоуправления, от участников бюджетного процесса, от администраторов доходов.</w:t>
      </w:r>
    </w:p>
    <w:p w14:paraId="7864FA67" w14:textId="77777777" w:rsidR="00617681" w:rsidRPr="006260FC" w:rsidRDefault="00617681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4BA64" w14:textId="3711B905" w:rsidR="00E26AD4" w:rsidRDefault="006A287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</w:t>
      </w:r>
      <w:r w:rsidR="008F4C68"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социально-экономического развития</w:t>
      </w:r>
    </w:p>
    <w:p w14:paraId="47E415E4" w14:textId="77777777" w:rsid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98E6C1" w14:textId="07F5BAEE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7681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768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17681">
        <w:rPr>
          <w:rFonts w:ascii="Times New Roman" w:hAnsi="Times New Roman" w:cs="Times New Roman"/>
          <w:sz w:val="28"/>
          <w:szCs w:val="28"/>
        </w:rPr>
        <w:t xml:space="preserve"> района разрабатывается на период не менее трех лет.</w:t>
      </w:r>
    </w:p>
    <w:p w14:paraId="34D9803C" w14:textId="756DC411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631EC1" w:rsidRPr="0063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768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17681">
        <w:rPr>
          <w:rFonts w:ascii="Times New Roman" w:hAnsi="Times New Roman" w:cs="Times New Roman"/>
          <w:sz w:val="28"/>
          <w:szCs w:val="28"/>
        </w:rPr>
        <w:t xml:space="preserve"> района ежегодно разрабатывается администрацией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768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1768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7195D09" w14:textId="6E8B1CA0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 xml:space="preserve">3. Прогноз социально-экономического развития вносится администрацией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768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17681">
        <w:rPr>
          <w:rFonts w:ascii="Times New Roman" w:hAnsi="Times New Roman" w:cs="Times New Roman"/>
          <w:sz w:val="28"/>
          <w:szCs w:val="28"/>
        </w:rPr>
        <w:t xml:space="preserve"> района одновременно с внесением проекта бюджета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>сельсовета</w:t>
      </w:r>
      <w:r w:rsidRPr="00617681">
        <w:rPr>
          <w:rFonts w:ascii="Times New Roman" w:hAnsi="Times New Roman" w:cs="Times New Roman"/>
          <w:sz w:val="28"/>
          <w:szCs w:val="28"/>
        </w:rPr>
        <w:t xml:space="preserve"> в Совет депутатов Мошковского района.</w:t>
      </w:r>
    </w:p>
    <w:p w14:paraId="4312D093" w14:textId="77777777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3D87AFB" w14:textId="77777777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62F2D862" w14:textId="3514FCBE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социально-экономического развития </w:t>
      </w:r>
      <w:r w:rsidR="00631EC1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631EC1"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631EC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768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17681">
        <w:rPr>
          <w:rFonts w:ascii="Times New Roman" w:hAnsi="Times New Roman" w:cs="Times New Roman"/>
          <w:sz w:val="28"/>
          <w:szCs w:val="28"/>
        </w:rPr>
        <w:t xml:space="preserve"> района в ходе составления или рассмотрения проекта бюджета района влечет за собой изменение основных характеристик проекта бюджета.</w:t>
      </w:r>
    </w:p>
    <w:p w14:paraId="1A240439" w14:textId="77777777" w:rsidR="00617681" w:rsidRPr="00617681" w:rsidRDefault="0061768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F3FB5" w14:textId="4E4BA931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6260FC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58BBD121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2B8AE" w14:textId="0D678835" w:rsidR="00E26AD4" w:rsidRPr="006260FC" w:rsidRDefault="00EA7F3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DF7A73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F7A7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условиях действующего на день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9286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устанавливающ</w:t>
      </w:r>
      <w:r w:rsidRPr="006260FC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5883AEF2" w14:textId="189033A2" w:rsidR="00E26AD4" w:rsidRDefault="00A70BD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9286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предусматривающие внесе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C9286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о налогах и сборах, принятые после дня внес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C9286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проекта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>
        <w:rPr>
          <w:rFonts w:ascii="Times New Roman" w:hAnsi="Times New Roman" w:cs="Times New Roman"/>
          <w:sz w:val="28"/>
          <w:szCs w:val="28"/>
        </w:rPr>
        <w:t xml:space="preserve">приводящие к изменению общего объема доходов бюджета и принятые после внесения проекта </w:t>
      </w:r>
      <w:r w:rsidR="00544C4F">
        <w:rPr>
          <w:rFonts w:ascii="Times New Roman" w:hAnsi="Times New Roman" w:cs="Times New Roman"/>
          <w:sz w:val="28"/>
          <w:szCs w:val="28"/>
        </w:rPr>
        <w:lastRenderedPageBreak/>
        <w:t>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14:paraId="4EDB5B8C" w14:textId="77777777" w:rsidR="00544C4F" w:rsidRPr="006260FC" w:rsidRDefault="00544C4F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3D756" w14:textId="5F6366ED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14:paraId="3B78D10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83B76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14:paraId="620DD4A3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6260F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47A368F3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2FE162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4DB3E" w14:textId="0D92E936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14:paraId="777BA3C6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6E35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14:paraId="038D00CA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5363F9FB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3D79FFA8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14:paraId="0C5191F9" w14:textId="77777777" w:rsidR="00E26AD4" w:rsidRPr="00C17F43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C17F4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17F43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14:paraId="3059AAF1" w14:textId="77777777" w:rsidR="00E26AD4" w:rsidRPr="00C17F43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14:paraId="7AFF9CD7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14:paraId="3B30D446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C581F" w14:textId="00291759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14:paraId="1ADD7D2C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7C7A4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14:paraId="3152C36F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B10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BA4B10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BA4B10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BA4B10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BA4B10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4F203F88" w14:textId="4DB8F341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6260FC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9286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утверждаются в </w:t>
      </w:r>
      <w:r w:rsidR="00F83173" w:rsidRPr="006260FC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предусмотренному </w:t>
      </w:r>
      <w:r w:rsidR="000C3AA8">
        <w:rPr>
          <w:rFonts w:ascii="Times New Roman" w:hAnsi="Times New Roman" w:cs="Times New Roman"/>
          <w:sz w:val="28"/>
          <w:szCs w:val="28"/>
        </w:rPr>
        <w:t>пунктом 10 части 2 статьи 18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6260F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233225D1" w14:textId="443FD12C" w:rsidR="00E26AD4" w:rsidRPr="006260FC" w:rsidRDefault="00EC56F1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C9286B">
        <w:rPr>
          <w:rFonts w:ascii="Times New Roman" w:hAnsi="Times New Roman" w:cs="Times New Roman"/>
          <w:sz w:val="28"/>
          <w:szCs w:val="28"/>
        </w:rPr>
        <w:t xml:space="preserve">Дубровинским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сельсоветом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областью </w:t>
      </w:r>
      <w:r w:rsidRPr="006260FC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9375A" w:rsidRPr="00093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75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утверждаются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решением о бюджете путем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включения в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14:paraId="55E17B7F" w14:textId="77777777" w:rsidR="00825F52" w:rsidRPr="00825F52" w:rsidRDefault="00825F52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  <w:r w:rsidRPr="0082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4B964C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1AF4F" w14:textId="3C0124A1" w:rsidR="00E26AD4" w:rsidRPr="006260FC" w:rsidRDefault="009614D6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D50929" w:rsidRPr="00D50929">
        <w:rPr>
          <w:rFonts w:ascii="Times New Roman" w:eastAsia="Times New Roman" w:hAnsi="Times New Roman" w:cs="Times New Roman"/>
          <w:b/>
          <w:sz w:val="28"/>
          <w:szCs w:val="28"/>
        </w:rPr>
        <w:t>Дубровинского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14:paraId="733F5166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29EE1" w14:textId="2D489E57" w:rsidR="00E26AD4" w:rsidRPr="006260FC" w:rsidRDefault="00EC56F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предлагаемые к финансированию начиная с очередного финан</w:t>
      </w:r>
      <w:r w:rsidRPr="006260FC">
        <w:rPr>
          <w:rFonts w:ascii="Times New Roman" w:hAnsi="Times New Roman" w:cs="Times New Roman"/>
          <w:sz w:val="28"/>
          <w:szCs w:val="28"/>
        </w:rPr>
        <w:t>сового года, 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связанные с изменением объемов их финансирования с очередного финансового года, долж</w:t>
      </w:r>
      <w:r w:rsidRPr="006260FC">
        <w:rPr>
          <w:rFonts w:ascii="Times New Roman" w:hAnsi="Times New Roman" w:cs="Times New Roman"/>
          <w:sz w:val="28"/>
          <w:szCs w:val="28"/>
        </w:rPr>
        <w:t>ны быть размещены на официальном сайте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25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до дня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9D5FB8">
        <w:rPr>
          <w:rFonts w:ascii="Times New Roman" w:hAnsi="Times New Roman" w:cs="Times New Roman"/>
          <w:sz w:val="28"/>
          <w:szCs w:val="28"/>
        </w:rPr>
        <w:t>бюджете</w:t>
      </w:r>
      <w:r w:rsidR="00825F52" w:rsidRPr="009D5FB8">
        <w:rPr>
          <w:rFonts w:ascii="Times New Roman" w:hAnsi="Times New Roman" w:cs="Times New Roman"/>
          <w:sz w:val="28"/>
          <w:szCs w:val="28"/>
        </w:rPr>
        <w:t>,</w:t>
      </w:r>
      <w:r w:rsidR="00E26AD4" w:rsidRPr="009D5FB8">
        <w:rPr>
          <w:rFonts w:ascii="Times New Roman" w:hAnsi="Times New Roman" w:cs="Times New Roman"/>
          <w:sz w:val="28"/>
          <w:szCs w:val="28"/>
        </w:rPr>
        <w:t xml:space="preserve"> </w:t>
      </w:r>
      <w:r w:rsidR="00825F52" w:rsidRPr="009D5FB8">
        <w:rPr>
          <w:rFonts w:ascii="Times New Roman" w:hAnsi="Times New Roman" w:cs="Times New Roman"/>
          <w:sz w:val="28"/>
          <w:szCs w:val="28"/>
        </w:rPr>
        <w:t xml:space="preserve">либо проекта  решения о внесении изменений в решение о местном бюджете </w:t>
      </w:r>
      <w:r w:rsidR="00E26AD4" w:rsidRPr="009D5FB8">
        <w:rPr>
          <w:rFonts w:ascii="Times New Roman" w:hAnsi="Times New Roman" w:cs="Times New Roman"/>
          <w:sz w:val="28"/>
          <w:szCs w:val="28"/>
        </w:rPr>
        <w:t xml:space="preserve">в </w:t>
      </w:r>
      <w:r w:rsidRPr="009D5FB8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E35FC13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432AF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3E">
        <w:rPr>
          <w:rFonts w:ascii="Times New Roman" w:hAnsi="Times New Roman" w:cs="Times New Roman"/>
          <w:b/>
          <w:sz w:val="28"/>
          <w:szCs w:val="28"/>
        </w:rPr>
        <w:t>Глава 4. РАССМОТРЕНИЕ ПРОЕКТА РЕШЕНИЯ О МЕСТНОМ</w:t>
      </w:r>
    </w:p>
    <w:p w14:paraId="09E90585" w14:textId="77777777" w:rsidR="00EC56F1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3E">
        <w:rPr>
          <w:rFonts w:ascii="Times New Roman" w:hAnsi="Times New Roman" w:cs="Times New Roman"/>
          <w:b/>
          <w:sz w:val="28"/>
          <w:szCs w:val="28"/>
        </w:rPr>
        <w:t>БЮДЖЕТЕ И УТВЕРЖДЕНИЕ РЕШЕНИЯ О МЕСТНОМ БЮДЖЕТЕ</w:t>
      </w:r>
    </w:p>
    <w:p w14:paraId="4B857DA8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4AA" w14:textId="7C086AC6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6260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>
        <w:rPr>
          <w:rFonts w:ascii="Times New Roman" w:hAnsi="Times New Roman" w:cs="Times New Roman"/>
          <w:b/>
          <w:bCs/>
          <w:sz w:val="28"/>
          <w:szCs w:val="28"/>
        </w:rPr>
        <w:t>татья 1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14:paraId="39B2876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17EF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6260FC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14:paraId="0170AFF0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ос</w:t>
      </w:r>
      <w:r w:rsidR="00EC56F1" w:rsidRPr="006260FC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6260FC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B1A345F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</w:t>
      </w:r>
      <w:r w:rsidR="00BC1172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17580478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6B03A60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14:paraId="51BC32FD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6260FC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14:paraId="3BFD0401" w14:textId="346F8265" w:rsidR="00E26AD4" w:rsidRPr="001278AD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>6</w:t>
      </w:r>
      <w:r w:rsidR="004A13BF" w:rsidRPr="001278AD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1278A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78AD">
        <w:rPr>
          <w:rFonts w:ascii="Times New Roman" w:hAnsi="Times New Roman" w:cs="Times New Roman"/>
          <w:sz w:val="28"/>
          <w:szCs w:val="28"/>
        </w:rPr>
        <w:t xml:space="preserve">Новосибирской области по состоянию на 1 </w:t>
      </w:r>
      <w:r w:rsidRPr="001278AD">
        <w:rPr>
          <w:rFonts w:ascii="Times New Roman" w:hAnsi="Times New Roman" w:cs="Times New Roman"/>
          <w:sz w:val="28"/>
          <w:szCs w:val="28"/>
        </w:rPr>
        <w:lastRenderedPageBreak/>
        <w:t xml:space="preserve">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1278AD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1278A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F81" w:rsidRPr="001278A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748F6A02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1278AD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1278AD">
        <w:rPr>
          <w:rFonts w:ascii="Times New Roman" w:hAnsi="Times New Roman" w:cs="Times New Roman"/>
          <w:sz w:val="28"/>
          <w:szCs w:val="28"/>
        </w:rPr>
        <w:t>бюджете включаются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приложения (при наличии соответствующих показателей):</w:t>
      </w:r>
    </w:p>
    <w:p w14:paraId="3CE2D227" w14:textId="77777777" w:rsidR="00E26AD4" w:rsidRPr="006260FC" w:rsidRDefault="00BA4B10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) "Нормати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вы распределения доходов между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14:paraId="64A4ECB8" w14:textId="77777777" w:rsidR="00E26AD4" w:rsidRPr="009614D6" w:rsidRDefault="00BA4B10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400F81" w:rsidRPr="006260FC">
        <w:rPr>
          <w:rFonts w:ascii="Times New Roman" w:hAnsi="Times New Roman" w:cs="Times New Roman"/>
          <w:sz w:val="28"/>
          <w:szCs w:val="28"/>
        </w:rPr>
        <w:t>«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  <w:r w:rsidR="004A13BF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</w:t>
      </w:r>
      <w:r w:rsidR="00825F52">
        <w:rPr>
          <w:rFonts w:ascii="Times New Roman" w:hAnsi="Times New Roman" w:cs="Times New Roman"/>
          <w:sz w:val="28"/>
          <w:szCs w:val="28"/>
        </w:rPr>
        <w:t xml:space="preserve">д </w:t>
      </w:r>
      <w:r w:rsidR="00825F52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14:paraId="261A44C8" w14:textId="77777777" w:rsidR="00E26AD4" w:rsidRPr="008D2991" w:rsidRDefault="00BA4B10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9614D6">
        <w:rPr>
          <w:rFonts w:ascii="Times New Roman" w:hAnsi="Times New Roman" w:cs="Times New Roman"/>
          <w:sz w:val="28"/>
          <w:szCs w:val="28"/>
        </w:rPr>
        <w:t>) "Распределение бюджетных ассигнован</w:t>
      </w:r>
      <w:r w:rsidR="00E26AD4" w:rsidRPr="006260FC">
        <w:rPr>
          <w:rFonts w:ascii="Times New Roman" w:hAnsi="Times New Roman" w:cs="Times New Roman"/>
          <w:sz w:val="28"/>
          <w:szCs w:val="28"/>
        </w:rPr>
        <w:t>ий по целев</w:t>
      </w:r>
      <w:r w:rsidR="004A13BF" w:rsidRPr="006260FC">
        <w:rPr>
          <w:rFonts w:ascii="Times New Roman" w:hAnsi="Times New Roman" w:cs="Times New Roman"/>
          <w:sz w:val="28"/>
          <w:szCs w:val="28"/>
        </w:rPr>
        <w:t>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</w:t>
      </w:r>
      <w:r w:rsidR="00E26AD4" w:rsidRPr="008A7F84">
        <w:rPr>
          <w:rFonts w:ascii="Times New Roman" w:hAnsi="Times New Roman" w:cs="Times New Roman"/>
          <w:sz w:val="28"/>
          <w:szCs w:val="28"/>
        </w:rPr>
        <w:t>бюджетов</w:t>
      </w:r>
      <w:r w:rsidR="00825F52" w:rsidRPr="008A7F84">
        <w:rPr>
          <w:rFonts w:ascii="Times New Roman" w:hAnsi="Times New Roman" w:cs="Times New Roman"/>
          <w:sz w:val="28"/>
          <w:szCs w:val="28"/>
        </w:rPr>
        <w:t xml:space="preserve"> (в</w:t>
      </w:r>
      <w:r w:rsidR="00825F52" w:rsidRPr="00C17F43">
        <w:rPr>
          <w:rFonts w:ascii="Times New Roman" w:hAnsi="Times New Roman" w:cs="Times New Roman"/>
          <w:sz w:val="28"/>
          <w:szCs w:val="28"/>
        </w:rPr>
        <w:t xml:space="preserve"> случае если муниципальные программы отсутствуют, данное приложение исключается из решения о бюджетном процессе)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14:paraId="58CD82BF" w14:textId="77777777" w:rsidR="00BA4B10" w:rsidRDefault="00BA4B10" w:rsidP="00EB61DA">
      <w:pPr>
        <w:pStyle w:val="ConsPlusNormal0"/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AD4" w:rsidRPr="006260FC">
        <w:rPr>
          <w:sz w:val="28"/>
          <w:szCs w:val="28"/>
        </w:rPr>
        <w:t>) "Ведомственн</w:t>
      </w:r>
      <w:r w:rsidR="004A13BF" w:rsidRPr="006260FC">
        <w:rPr>
          <w:sz w:val="28"/>
          <w:szCs w:val="28"/>
        </w:rPr>
        <w:t>ая структура расходов местного</w:t>
      </w:r>
      <w:r w:rsidR="00E26AD4" w:rsidRPr="006260FC">
        <w:rPr>
          <w:sz w:val="28"/>
          <w:szCs w:val="28"/>
        </w:rPr>
        <w:t xml:space="preserve"> бюджета на очередной финансовый год и плановый период" </w:t>
      </w:r>
      <w:r w:rsidR="001278AD">
        <w:rPr>
          <w:sz w:val="28"/>
          <w:szCs w:val="28"/>
        </w:rPr>
        <w:t>(</w:t>
      </w:r>
      <w:r w:rsidR="00E26AD4" w:rsidRPr="006260FC">
        <w:rPr>
          <w:sz w:val="28"/>
          <w:szCs w:val="28"/>
        </w:rPr>
        <w:t xml:space="preserve">по главным распорядителям бюджетных средств, разделам, подразделам, </w:t>
      </w:r>
      <w:r w:rsidR="004A13BF" w:rsidRPr="006260FC">
        <w:rPr>
          <w:sz w:val="28"/>
          <w:szCs w:val="28"/>
        </w:rPr>
        <w:t>целевым статьям (муниципальным</w:t>
      </w:r>
      <w:r w:rsidR="00E26AD4" w:rsidRPr="006260FC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>
        <w:rPr>
          <w:sz w:val="28"/>
          <w:szCs w:val="28"/>
        </w:rPr>
        <w:t>),</w:t>
      </w:r>
      <w:r w:rsidR="007B48EB">
        <w:rPr>
          <w:sz w:val="28"/>
          <w:szCs w:val="28"/>
        </w:rPr>
        <w:t xml:space="preserve"> </w:t>
      </w:r>
      <w:r w:rsidR="007B48EB" w:rsidRPr="00C17F43">
        <w:rPr>
          <w:sz w:val="28"/>
          <w:szCs w:val="28"/>
        </w:rPr>
        <w:t>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14:paraId="5F1DCE46" w14:textId="77777777" w:rsidR="00642E99" w:rsidRDefault="00BA4B10" w:rsidP="00EB61DA">
      <w:pPr>
        <w:pStyle w:val="ConsPlusNormal0"/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AD4" w:rsidRPr="006260FC">
        <w:rPr>
          <w:sz w:val="28"/>
          <w:szCs w:val="28"/>
        </w:rPr>
        <w:t xml:space="preserve">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="007B48EB" w:rsidRPr="00E2671A">
        <w:rPr>
          <w:sz w:val="28"/>
          <w:szCs w:val="28"/>
        </w:rPr>
        <w:t xml:space="preserve">с </w:t>
      </w:r>
      <w:r w:rsidR="007B48EB" w:rsidRPr="00C17F43">
        <w:rPr>
          <w:sz w:val="28"/>
          <w:szCs w:val="28"/>
        </w:rPr>
        <w:t>указанием кодов главных распорядителей бюджетных средств, раздело</w:t>
      </w:r>
      <w:r w:rsidR="0040081D">
        <w:rPr>
          <w:sz w:val="28"/>
          <w:szCs w:val="28"/>
        </w:rPr>
        <w:t xml:space="preserve">в, подразделов, целевых статей </w:t>
      </w:r>
      <w:r w:rsidR="00C17F43">
        <w:rPr>
          <w:sz w:val="28"/>
          <w:szCs w:val="28"/>
        </w:rPr>
        <w:t xml:space="preserve">классификации расходов </w:t>
      </w:r>
      <w:r w:rsidR="007B48EB" w:rsidRPr="00C17F43">
        <w:rPr>
          <w:sz w:val="28"/>
          <w:szCs w:val="28"/>
        </w:rPr>
        <w:t xml:space="preserve">бюджетов; </w:t>
      </w:r>
      <w:r w:rsidR="00642E99">
        <w:rPr>
          <w:sz w:val="28"/>
          <w:szCs w:val="28"/>
        </w:rPr>
        <w:t xml:space="preserve">  </w:t>
      </w:r>
    </w:p>
    <w:p w14:paraId="157F3B0F" w14:textId="77777777" w:rsidR="00642E99" w:rsidRDefault="00BA4B10" w:rsidP="00EB61DA">
      <w:pPr>
        <w:pStyle w:val="ConsPlusNormal0"/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6AD4" w:rsidRPr="006260FC">
        <w:rPr>
          <w:sz w:val="28"/>
          <w:szCs w:val="28"/>
        </w:rPr>
        <w:t>) "Расп</w:t>
      </w:r>
      <w:r w:rsidR="0082373E" w:rsidRPr="006260FC">
        <w:rPr>
          <w:sz w:val="28"/>
          <w:szCs w:val="28"/>
        </w:rPr>
        <w:t>ределение субсидий из местного</w:t>
      </w:r>
      <w:r w:rsidR="00E26AD4" w:rsidRPr="006260FC">
        <w:rPr>
          <w:sz w:val="28"/>
          <w:szCs w:val="28"/>
        </w:rPr>
        <w:t xml:space="preserve"> бюджета на очередной финансовый год и плановый период";</w:t>
      </w:r>
    </w:p>
    <w:p w14:paraId="4D0969F1" w14:textId="77777777" w:rsidR="0082373E" w:rsidRPr="006260FC" w:rsidRDefault="00BA4B10" w:rsidP="00EB61DA">
      <w:pPr>
        <w:pStyle w:val="ConsPlusNormal0"/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6AD4" w:rsidRPr="006260FC">
        <w:rPr>
          <w:sz w:val="28"/>
          <w:szCs w:val="28"/>
        </w:rPr>
        <w:t xml:space="preserve">) "Распределение иных межбюджетных трансфертов из </w:t>
      </w:r>
      <w:r w:rsidR="0082373E" w:rsidRPr="006260FC">
        <w:rPr>
          <w:sz w:val="28"/>
          <w:szCs w:val="28"/>
        </w:rPr>
        <w:t xml:space="preserve">местного </w:t>
      </w:r>
      <w:r w:rsidR="00E26AD4" w:rsidRPr="006260FC">
        <w:rPr>
          <w:sz w:val="28"/>
          <w:szCs w:val="28"/>
        </w:rPr>
        <w:t>бюджета на очередной финансовый год и плановый период";</w:t>
      </w:r>
    </w:p>
    <w:p w14:paraId="7D3224EE" w14:textId="35456539" w:rsidR="007B48EB" w:rsidRPr="007B48EB" w:rsidRDefault="00642E99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6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«Перечень му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программ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3E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Мошковского</w:t>
      </w:r>
      <w:proofErr w:type="spellEnd"/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</w:t>
      </w:r>
      <w:r w:rsidR="007B48EB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муниципальные программы отсутствуют, данное приложение исключается из решения о бюджетном процессе);</w:t>
      </w:r>
    </w:p>
    <w:p w14:paraId="07BFAB43" w14:textId="069906E2" w:rsidR="00E26AD4" w:rsidRPr="006260FC" w:rsidRDefault="00101B75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E99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на к</w:t>
      </w:r>
      <w:r w:rsidR="0082373E" w:rsidRPr="006260FC">
        <w:rPr>
          <w:rFonts w:ascii="Times New Roman" w:hAnsi="Times New Roman" w:cs="Times New Roman"/>
          <w:sz w:val="28"/>
          <w:szCs w:val="28"/>
        </w:rPr>
        <w:t>апитальные вложения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14:paraId="5F19D2EC" w14:textId="248989D6" w:rsidR="00E26AD4" w:rsidRPr="006260FC" w:rsidRDefault="00642E9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553481">
        <w:rPr>
          <w:rFonts w:ascii="Times New Roman" w:hAnsi="Times New Roman" w:cs="Times New Roman"/>
          <w:sz w:val="28"/>
          <w:szCs w:val="28"/>
        </w:rPr>
        <w:t>«</w:t>
      </w:r>
      <w:r w:rsidR="00E26AD4" w:rsidRPr="006260FC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 и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</w:t>
      </w:r>
      <w:r w:rsidR="00553481">
        <w:rPr>
          <w:rFonts w:ascii="Times New Roman" w:hAnsi="Times New Roman" w:cs="Times New Roman"/>
          <w:sz w:val="28"/>
          <w:szCs w:val="28"/>
        </w:rPr>
        <w:t>»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7CBDA0AA" w14:textId="77777777" w:rsidR="00E26AD4" w:rsidRPr="008A7F84" w:rsidRDefault="008A7F8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E99">
        <w:rPr>
          <w:rFonts w:ascii="Times New Roman" w:hAnsi="Times New Roman" w:cs="Times New Roman"/>
          <w:sz w:val="28"/>
          <w:szCs w:val="28"/>
        </w:rPr>
        <w:t>1</w:t>
      </w:r>
      <w:r w:rsidR="00E26AD4" w:rsidRPr="008A7F84">
        <w:rPr>
          <w:rFonts w:ascii="Times New Roman" w:hAnsi="Times New Roman" w:cs="Times New Roman"/>
          <w:sz w:val="28"/>
          <w:szCs w:val="28"/>
        </w:rPr>
        <w:t>) "Источники фи</w:t>
      </w:r>
      <w:r w:rsidR="0082373E" w:rsidRPr="008A7F8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="00E26AD4" w:rsidRPr="008A7F8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14:paraId="11C9A068" w14:textId="30AEE68B" w:rsidR="00E26AD4" w:rsidRPr="006260FC" w:rsidRDefault="008A7F8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E99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"Про</w:t>
      </w:r>
      <w:r w:rsidR="0082373E" w:rsidRPr="006260FC">
        <w:rPr>
          <w:rFonts w:ascii="Times New Roman" w:hAnsi="Times New Roman" w:cs="Times New Roman"/>
          <w:sz w:val="28"/>
          <w:szCs w:val="28"/>
        </w:rPr>
        <w:t>грамма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внутренних заимствований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период";</w:t>
      </w:r>
    </w:p>
    <w:p w14:paraId="7F1B78FD" w14:textId="7902E656" w:rsidR="00E26AD4" w:rsidRPr="006260FC" w:rsidRDefault="008A7F8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E99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"Программа </w:t>
      </w:r>
      <w:r w:rsidR="0082373E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3E24D2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период";</w:t>
      </w:r>
    </w:p>
    <w:p w14:paraId="2710C8BC" w14:textId="47E0E00E" w:rsidR="00E26AD4" w:rsidRPr="006260FC" w:rsidRDefault="0082373E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2.1. В решении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без </w:t>
      </w:r>
      <w:r w:rsidR="00FA5CD7" w:rsidRPr="006260FC">
        <w:rPr>
          <w:rFonts w:ascii="Times New Roman" w:hAnsi="Times New Roman" w:cs="Times New Roman"/>
          <w:sz w:val="28"/>
          <w:szCs w:val="28"/>
        </w:rPr>
        <w:t>внесения изменений в решение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соответствии с решениями р</w:t>
      </w:r>
      <w:r w:rsidRPr="006260FC">
        <w:rPr>
          <w:rFonts w:ascii="Times New Roman" w:hAnsi="Times New Roman" w:cs="Times New Roman"/>
          <w:sz w:val="28"/>
          <w:szCs w:val="28"/>
        </w:rPr>
        <w:t>уководителя финансового органа</w:t>
      </w:r>
      <w:r w:rsidR="00FA5CD7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49F1A478" w14:textId="77777777" w:rsidR="00E26AD4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3"/>
      <w:bookmarkEnd w:id="8"/>
      <w:r w:rsidRPr="006260FC">
        <w:rPr>
          <w:rFonts w:ascii="Times New Roman" w:hAnsi="Times New Roman" w:cs="Times New Roman"/>
          <w:sz w:val="28"/>
          <w:szCs w:val="28"/>
        </w:rPr>
        <w:t>3. В сос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тав проекта решения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могут быть включены иные текстовые статьи и приложения.</w:t>
      </w:r>
    </w:p>
    <w:p w14:paraId="563F7712" w14:textId="77777777" w:rsidR="0001263E" w:rsidRPr="006260FC" w:rsidRDefault="0001263E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7C175" w14:textId="611968A9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224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19</w:t>
      </w:r>
      <w:r w:rsidRPr="003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Pr="0001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Документы и материалы, представляемые одновременно с проектом бюджета</w:t>
      </w:r>
    </w:p>
    <w:p w14:paraId="19559021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8707AD" w14:textId="212FFB1A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Одновременно с проектом решения о бюджете района в Совет депутатов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предоставляются:</w:t>
      </w:r>
    </w:p>
    <w:p w14:paraId="113E287B" w14:textId="400ACFDE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основные направления бюджетной, налоговой и долговой политики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района;</w:t>
      </w:r>
    </w:p>
    <w:p w14:paraId="18A3A5BE" w14:textId="109AE40F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предварительные итоги социально-экономического развития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за истекший период текущего финансового года и ожидаемые итоги социально-экономического развития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за текущий финансовый год;</w:t>
      </w:r>
    </w:p>
    <w:p w14:paraId="591A3733" w14:textId="42D09832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прогноз социально-экономического развития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на очередной финансовый год и плановый период;</w:t>
      </w:r>
    </w:p>
    <w:p w14:paraId="5DC47CD0" w14:textId="422922FE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на очередной финансовый год и плановый период;</w:t>
      </w:r>
    </w:p>
    <w:p w14:paraId="55F516DF" w14:textId="55ADE8CB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 пояснительная записка к проекту бюджета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367B44A6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методики (проекты методик) и расчеты распределения межбюджетных трансфертов;</w:t>
      </w:r>
    </w:p>
    <w:p w14:paraId="320573C4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14:paraId="1636E96B" w14:textId="2C701A7B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 оценка ожидаемого исполнения бюджета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текущий финансовый год;</w:t>
      </w:r>
    </w:p>
    <w:p w14:paraId="53A55EB9" w14:textId="718FFA36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9) предложенные Советом депутатов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района, Контрольно-счетным органом Мошковского района проекты бюджетных смет указанных органов, представляемые в случае возникновения разногласий с администрацией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437365"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в отношении указанных бюджетных смет;</w:t>
      </w:r>
    </w:p>
    <w:p w14:paraId="0A2FC989" w14:textId="1FB2F20D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10) реестр источников доходов бюджета 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66533694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11)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паспорта муниципальных программ (проекты изменений к указанные паспорта);</w:t>
      </w:r>
    </w:p>
    <w:p w14:paraId="2161B33E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12) иные документы и материалы, предусмотренные Бюджетным кодексом Российской Федерации.</w:t>
      </w:r>
    </w:p>
    <w:p w14:paraId="3C262572" w14:textId="77777777" w:rsidR="0001263E" w:rsidRPr="0001263E" w:rsidRDefault="0001263E" w:rsidP="00EB61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774AAD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89487" w14:textId="712CCBA3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126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>решения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на рассмотрение в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представительный орган </w:t>
      </w:r>
      <w:r w:rsidR="00437365" w:rsidRPr="00437365">
        <w:rPr>
          <w:rFonts w:ascii="Times New Roman" w:eastAsia="Times New Roman" w:hAnsi="Times New Roman" w:cs="Times New Roman"/>
          <w:b/>
          <w:sz w:val="28"/>
          <w:szCs w:val="28"/>
        </w:rPr>
        <w:t>Дубровинского</w:t>
      </w:r>
      <w:r w:rsidR="0043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69E6FC6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DAA79" w14:textId="77777777" w:rsidR="00E26AD4" w:rsidRPr="006260FC" w:rsidRDefault="007B48E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6260FC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о местном бюджете не позднее 15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в составе, определенном </w:t>
      </w:r>
      <w:hyperlink w:anchor="Par42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01263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1263E">
        <w:rPr>
          <w:rFonts w:ascii="Times New Roman" w:hAnsi="Times New Roman" w:cs="Times New Roman"/>
          <w:sz w:val="28"/>
          <w:szCs w:val="28"/>
        </w:rPr>
        <w:t xml:space="preserve"> и 19</w:t>
      </w:r>
      <w:r w:rsidR="00B1332A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1263E">
        <w:rPr>
          <w:rFonts w:ascii="Times New Roman" w:hAnsi="Times New Roman" w:cs="Times New Roman"/>
          <w:sz w:val="28"/>
          <w:szCs w:val="28"/>
        </w:rPr>
        <w:t>.</w:t>
      </w:r>
    </w:p>
    <w:p w14:paraId="5331C07E" w14:textId="37E00A20" w:rsidR="00E26AD4" w:rsidRPr="006260FC" w:rsidRDefault="00224C16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558" w:rsidRPr="006260FC">
        <w:rPr>
          <w:rFonts w:ascii="Times New Roman" w:hAnsi="Times New Roman" w:cs="Times New Roman"/>
          <w:sz w:val="28"/>
          <w:szCs w:val="28"/>
        </w:rPr>
        <w:t>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считается внесен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24D36" w:rsidRPr="0002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D36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4D36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</w:t>
      </w:r>
      <w:r w:rsidR="00392558" w:rsidRPr="006260FC">
        <w:rPr>
          <w:rFonts w:ascii="Times New Roman" w:hAnsi="Times New Roman" w:cs="Times New Roman"/>
          <w:sz w:val="28"/>
          <w:szCs w:val="28"/>
        </w:rPr>
        <w:t>й области до 24 часов 15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36B28820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D121B" w14:textId="487848F3" w:rsidR="00392558" w:rsidRPr="006260FC" w:rsidRDefault="008D2991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sz w:val="28"/>
          <w:szCs w:val="28"/>
        </w:rPr>
        <w:t>1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14:paraId="484C97E2" w14:textId="77777777" w:rsidR="0093078D" w:rsidRDefault="0093078D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B9F87" w14:textId="07C37095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</w:t>
      </w:r>
      <w:r w:rsidR="000C3AA8">
        <w:rPr>
          <w:rFonts w:ascii="Times New Roman" w:hAnsi="Times New Roman" w:cs="Times New Roman"/>
          <w:sz w:val="28"/>
          <w:szCs w:val="28"/>
        </w:rPr>
        <w:t>стать</w:t>
      </w:r>
      <w:r w:rsidR="0001263E">
        <w:rPr>
          <w:rFonts w:ascii="Times New Roman" w:hAnsi="Times New Roman" w:cs="Times New Roman"/>
          <w:sz w:val="28"/>
          <w:szCs w:val="28"/>
        </w:rPr>
        <w:t>е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617681">
        <w:rPr>
          <w:rFonts w:ascii="Times New Roman" w:hAnsi="Times New Roman" w:cs="Times New Roman"/>
          <w:sz w:val="28"/>
          <w:szCs w:val="28"/>
        </w:rPr>
        <w:t>20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6260FC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14:paraId="64D3E37E" w14:textId="0283E57F" w:rsidR="00392558" w:rsidRPr="006260FC" w:rsidRDefault="00CE6121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 Доработанный проект решения со всеми необходимыми документами и материалами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6260FC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14:paraId="2FCB56BB" w14:textId="242F772A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6260FC">
        <w:rPr>
          <w:rFonts w:ascii="Times New Roman" w:hAnsi="Times New Roman" w:cs="Times New Roman"/>
          <w:sz w:val="28"/>
          <w:szCs w:val="28"/>
        </w:rPr>
        <w:t>статей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="00617681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 Председатель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14:paraId="26CB0460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14:paraId="55739271" w14:textId="43FA0F91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6260FC">
        <w:rPr>
          <w:rFonts w:ascii="Times New Roman" w:hAnsi="Times New Roman" w:cs="Times New Roman"/>
          <w:sz w:val="28"/>
          <w:szCs w:val="28"/>
        </w:rPr>
        <w:t>статьями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617681">
        <w:rPr>
          <w:rFonts w:ascii="Times New Roman" w:hAnsi="Times New Roman" w:cs="Times New Roman"/>
          <w:sz w:val="28"/>
          <w:szCs w:val="28"/>
        </w:rPr>
        <w:t>1</w:t>
      </w:r>
      <w:r w:rsidR="00224C16">
        <w:rPr>
          <w:rFonts w:ascii="Times New Roman" w:hAnsi="Times New Roman" w:cs="Times New Roman"/>
          <w:sz w:val="28"/>
          <w:szCs w:val="28"/>
        </w:rPr>
        <w:t>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DC5E266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>
        <w:rPr>
          <w:rFonts w:ascii="Times New Roman" w:hAnsi="Times New Roman" w:cs="Times New Roman"/>
          <w:sz w:val="28"/>
          <w:szCs w:val="28"/>
        </w:rPr>
        <w:t xml:space="preserve"> Р</w:t>
      </w:r>
      <w:r w:rsidRPr="006260FC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8B" w:rsidRPr="006260FC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14:paraId="3B8B4BBB" w14:textId="4A119AF7" w:rsidR="00392558" w:rsidRPr="006260FC" w:rsidRDefault="00101B75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4. Ревизионная комиссия проводит экспертизу проекта решения Совета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6260FC">
        <w:rPr>
          <w:rFonts w:ascii="Times New Roman" w:hAnsi="Times New Roman" w:cs="Times New Roman"/>
          <w:sz w:val="28"/>
          <w:szCs w:val="28"/>
        </w:rPr>
        <w:t>е</w:t>
      </w:r>
      <w:r w:rsidR="00366CC3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>
        <w:rPr>
          <w:rFonts w:ascii="Times New Roman" w:hAnsi="Times New Roman" w:cs="Times New Roman"/>
          <w:sz w:val="28"/>
          <w:szCs w:val="28"/>
        </w:rPr>
        <w:t>председатель Р</w:t>
      </w:r>
      <w:r w:rsidR="00392558" w:rsidRPr="006260FC">
        <w:rPr>
          <w:rFonts w:ascii="Times New Roman" w:hAnsi="Times New Roman" w:cs="Times New Roman"/>
          <w:sz w:val="28"/>
          <w:szCs w:val="28"/>
        </w:rPr>
        <w:t>евизионной</w:t>
      </w:r>
      <w:r w:rsidR="00366CC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14:paraId="69E51541" w14:textId="66456A08" w:rsidR="00CE6121" w:rsidRDefault="00101B75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>5. Председатель Совета депутато</w:t>
      </w:r>
      <w:r w:rsidR="00CE6121">
        <w:rPr>
          <w:rFonts w:ascii="Times New Roman" w:hAnsi="Times New Roman" w:cs="Times New Roman"/>
          <w:sz w:val="28"/>
          <w:szCs w:val="28"/>
        </w:rPr>
        <w:t>в сельсовета</w:t>
      </w:r>
      <w:r w:rsidR="00392558" w:rsidRPr="006260FC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="00392558" w:rsidRPr="006260FC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366CC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14:paraId="146D5407" w14:textId="583B7864" w:rsidR="00CE6121" w:rsidRPr="00CE6121" w:rsidRDefault="00101B75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него изменения</w:t>
      </w:r>
      <w:r w:rsid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результата</w:t>
      </w:r>
      <w:r w:rsid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обсуждения в Совете депутатов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E6121"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D5C39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7BBB7" w14:textId="37A78C92" w:rsidR="00EC3AD7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3AD7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14:paraId="45B9407C" w14:textId="77777777" w:rsidR="00EC3AD7" w:rsidRPr="006260FC" w:rsidRDefault="00EC3AD7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BA930" w14:textId="77777777" w:rsidR="00EC3AD7" w:rsidRPr="006260FC" w:rsidRDefault="00EC3AD7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14:paraId="61C695F7" w14:textId="77777777" w:rsidR="00EC3AD7" w:rsidRPr="006260FC" w:rsidRDefault="00EC3AD7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14:paraId="1A740491" w14:textId="77777777" w:rsidR="00EC3AD7" w:rsidRPr="006260FC" w:rsidRDefault="00EC3AD7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14:paraId="6FDFEE5D" w14:textId="4A80BA70" w:rsidR="00EC3AD7" w:rsidRPr="006260FC" w:rsidRDefault="00EC3AD7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47327C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CC84EC2" w14:textId="77777777" w:rsidR="00EC3AD7" w:rsidRPr="006260FC" w:rsidRDefault="00EC3AD7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14:paraId="2B8254C0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A0F5C" w14:textId="773FC82F" w:rsidR="00392558" w:rsidRPr="006260FC" w:rsidRDefault="008D2991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sz w:val="28"/>
          <w:szCs w:val="28"/>
        </w:rPr>
        <w:t>3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14:paraId="312C0C72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64AF5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7AD64ECD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CE61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A99F85A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9E0FB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</w:t>
      </w:r>
      <w:r w:rsidR="004C368B" w:rsidRPr="006260FC">
        <w:rPr>
          <w:rFonts w:ascii="Times New Roman" w:hAnsi="Times New Roman" w:cs="Times New Roman"/>
          <w:sz w:val="28"/>
          <w:szCs w:val="28"/>
        </w:rPr>
        <w:t>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4FD95210" w14:textId="77777777" w:rsidR="00392558" w:rsidRPr="006260FC" w:rsidRDefault="004C368B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14:paraId="5F2E0095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 Администрации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02D94CFE" w14:textId="77777777" w:rsidR="00392558" w:rsidRPr="006260FC" w:rsidRDefault="00392558" w:rsidP="00EB61D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56B5F39" w14:textId="77777777" w:rsidR="00392558" w:rsidRPr="006260FC" w:rsidRDefault="00392558" w:rsidP="00EB61DA">
      <w:pPr>
        <w:pStyle w:val="ConsPlusTitle"/>
        <w:widowControl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330FB54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6AC64" w14:textId="77777777" w:rsidR="00E26AD4" w:rsidRPr="006260FC" w:rsidRDefault="00E26AD4" w:rsidP="00101B75">
      <w:pPr>
        <w:autoSpaceDE w:val="0"/>
        <w:autoSpaceDN w:val="0"/>
        <w:adjustRightInd w:val="0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14:paraId="0BB0613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ED34D" w14:textId="58A114DA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14:paraId="6A4CF3A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C6733" w14:textId="77777777" w:rsidR="00E26AD4" w:rsidRPr="006260FC" w:rsidRDefault="0027207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Администрация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6260FC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337FC9F9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2. Одновременно с проекто</w:t>
      </w:r>
      <w:r w:rsidR="00272072" w:rsidRPr="006260FC">
        <w:rPr>
          <w:rFonts w:ascii="Times New Roman" w:hAnsi="Times New Roman" w:cs="Times New Roman"/>
          <w:sz w:val="28"/>
          <w:szCs w:val="28"/>
        </w:rPr>
        <w:t>м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14:paraId="48742302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с</w:t>
      </w:r>
      <w:r w:rsidR="00272072" w:rsidRPr="006260FC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14:paraId="2A6FDD7E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6260FC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14:paraId="2090F57B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бюджете;</w:t>
      </w:r>
    </w:p>
    <w:p w14:paraId="742626D4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6260FC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14:paraId="76AC873A" w14:textId="75E8472D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47327C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случае, если планируется их изменение.</w:t>
      </w:r>
    </w:p>
    <w:p w14:paraId="53CCB1C8" w14:textId="462EA71A" w:rsidR="002D2267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6260FC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7327C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одновременно с проектом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7327C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14:paraId="6ECD2D48" w14:textId="77777777" w:rsidR="00E26AD4" w:rsidRPr="006260FC" w:rsidRDefault="002647F3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6260FC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14:paraId="504F0503" w14:textId="77777777" w:rsidR="00BA1558" w:rsidRPr="006260FC" w:rsidRDefault="00754679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14:paraId="028026A0" w14:textId="77777777" w:rsidR="00BA1558" w:rsidRPr="006260FC" w:rsidRDefault="00BA155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1"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14:paraId="09567622" w14:textId="77777777" w:rsidR="00BA1558" w:rsidRPr="0076099B" w:rsidRDefault="00BA155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F0D98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14:paraId="54FEBE0F" w14:textId="2DE546BB" w:rsidR="00BA1558" w:rsidRPr="006260FC" w:rsidRDefault="005D06E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76099B">
        <w:rPr>
          <w:rFonts w:ascii="Times New Roman" w:eastAsia="Times New Roman" w:hAnsi="Times New Roman" w:cs="Times New Roman"/>
          <w:sz w:val="28"/>
          <w:szCs w:val="28"/>
        </w:rPr>
        <w:t>В случае изменения прогноза социально-экономи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</w:t>
      </w:r>
      <w:r w:rsidR="009367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D5DD9" w:rsidRPr="006260FC">
        <w:rPr>
          <w:rFonts w:ascii="Times New Roman" w:hAnsi="Times New Roman" w:cs="Times New Roman"/>
          <w:sz w:val="28"/>
          <w:szCs w:val="28"/>
        </w:rPr>
        <w:t>сельс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вносит в Совет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E2FC3" w14:textId="6CA45006" w:rsidR="00BA1558" w:rsidRPr="006260FC" w:rsidRDefault="00BA155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93677A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текущем финансовом году прогнозируемого на текущий финансовый год общего объема доходов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14:paraId="400B3317" w14:textId="36A9D70C" w:rsidR="00BA1558" w:rsidRPr="006260FC" w:rsidRDefault="00BA1558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доходов, осуществляется Администрацией </w:t>
      </w:r>
      <w:r w:rsidR="005D06E4" w:rsidRPr="006260FC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>
        <w:rPr>
          <w:rFonts w:ascii="Times New Roman" w:eastAsia="Times New Roman" w:hAnsi="Times New Roman" w:cs="Times New Roman"/>
          <w:sz w:val="28"/>
          <w:szCs w:val="28"/>
        </w:rPr>
        <w:t xml:space="preserve"> резервного фонда Администрации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3DEBD" w14:textId="590052AD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6A62F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части, в</w:t>
      </w:r>
      <w:r w:rsidR="0021181B" w:rsidRPr="006260FC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6260FC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7774A2EB" w14:textId="7BBF032A" w:rsidR="00E26AD4" w:rsidRPr="006260FC" w:rsidRDefault="004F0D98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6A62FB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текущем финансовом году прогнозируемого на текущий финансовый год </w:t>
      </w:r>
      <w:r w:rsidR="0021181B" w:rsidRPr="006260FC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6260FC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6260FC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признаны утратившими силу.</w:t>
      </w:r>
    </w:p>
    <w:p w14:paraId="509AFC4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DAAE0" w14:textId="52B5637E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14:paraId="41214737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5DBC7" w14:textId="77777777" w:rsidR="00E26AD4" w:rsidRPr="006260FC" w:rsidRDefault="0021181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04376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6260FC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3FBD301E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сокращение о</w:t>
      </w:r>
      <w:r w:rsidR="00CC6B22" w:rsidRPr="006260FC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6260FC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6260FC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Со</w:t>
      </w:r>
      <w:r w:rsidR="00043763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14:paraId="57EBCC0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F46A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5E575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14:paraId="23809837" w14:textId="1317DB7F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64596E" w:rsidRPr="0064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6E" w:rsidRPr="003E24D2">
        <w:rPr>
          <w:rFonts w:ascii="Times New Roman" w:eastAsia="Times New Roman" w:hAnsi="Times New Roman" w:cs="Times New Roman"/>
          <w:b/>
          <w:sz w:val="32"/>
          <w:szCs w:val="32"/>
        </w:rPr>
        <w:t>Дубровинского</w:t>
      </w:r>
      <w:r w:rsidR="0064596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75C403D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917DC" w14:textId="3E6CDC72" w:rsidR="00E26AD4" w:rsidRPr="006260FC" w:rsidRDefault="00E26AD4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  <w:r w:rsidR="00197544" w:rsidRPr="00197544">
        <w:rPr>
          <w:rFonts w:ascii="Times New Roman" w:eastAsia="Times New Roman" w:hAnsi="Times New Roman" w:cs="Times New Roman"/>
          <w:b/>
          <w:sz w:val="28"/>
          <w:szCs w:val="28"/>
        </w:rPr>
        <w:t>Дубровинского</w:t>
      </w:r>
      <w:r w:rsidR="0019754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_ сельсовета </w:t>
      </w:r>
      <w:proofErr w:type="spellStart"/>
      <w:r w:rsidR="002F6ACB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62B5397F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BB086" w14:textId="5842C726" w:rsidR="00E26AD4" w:rsidRPr="006260FC" w:rsidRDefault="000D54E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в целях обеспечения потребностей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</w:t>
      </w:r>
      <w:r w:rsidRPr="006260FC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14:paraId="075FFA65" w14:textId="414EB06B" w:rsidR="00E26AD4" w:rsidRPr="006260FC" w:rsidRDefault="000D54EE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14:paraId="0815B5E2" w14:textId="1E1F057D" w:rsidR="00E26AD4" w:rsidRPr="006260FC" w:rsidRDefault="000D54EE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14:paraId="43EF53A0" w14:textId="1485F111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14:paraId="4F6807A0" w14:textId="7CDFAD71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14:paraId="64F9718B" w14:textId="6C8D8C0B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разработку и принятие нормативных правовых актов, содержащих условия эми</w:t>
      </w:r>
      <w:r w:rsidR="000D54EE" w:rsidRPr="006260FC">
        <w:rPr>
          <w:rFonts w:ascii="Times New Roman" w:hAnsi="Times New Roman" w:cs="Times New Roman"/>
          <w:sz w:val="28"/>
          <w:szCs w:val="28"/>
        </w:rPr>
        <w:t>ссии и обращения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085DB54" w14:textId="4DFFABE8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6260FC">
        <w:rPr>
          <w:rFonts w:ascii="Times New Roman" w:hAnsi="Times New Roman" w:cs="Times New Roman"/>
          <w:sz w:val="28"/>
          <w:szCs w:val="28"/>
        </w:rPr>
        <w:t>какой-либо части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19754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6260FC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A3C0CB1" w14:textId="7826F93F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подготовку нормативных правовых актов по решению о пр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едоставлении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</w:t>
      </w:r>
      <w:r w:rsidR="0044634D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бласти, проектов 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2CBFC0B6" w14:textId="042FA061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асти муниципальных внутренних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14:paraId="5350DADC" w14:textId="7368F55D" w:rsidR="00E26AD4" w:rsidRPr="006260FC" w:rsidRDefault="0044634D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размещение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6975E8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FE91478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бюджетных кредитов из других бюджетов бюджетной системы Российской Федерации;</w:t>
      </w:r>
    </w:p>
    <w:p w14:paraId="0BC324AD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кр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едитов от кредитных организаций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862B599" w14:textId="6193D453" w:rsidR="00E26AD4" w:rsidRPr="006260FC" w:rsidRDefault="00CB1F09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A45FF2" w:rsidRPr="006260FC">
        <w:rPr>
          <w:rFonts w:ascii="Times New Roman" w:hAnsi="Times New Roman" w:cs="Times New Roman"/>
          <w:sz w:val="28"/>
          <w:szCs w:val="28"/>
        </w:rPr>
        <w:t>) организация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и сопровождение возникновения и исполнения долговых обязательств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14:paraId="5DDD83A0" w14:textId="3A08F161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6260FC">
        <w:rPr>
          <w:rFonts w:ascii="Times New Roman" w:hAnsi="Times New Roman" w:cs="Times New Roman"/>
          <w:sz w:val="28"/>
          <w:szCs w:val="28"/>
        </w:rPr>
        <w:t>ения и погашения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60F7130" w14:textId="6BF13A39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агентов для оказания ими у</w:t>
      </w:r>
      <w:r w:rsidR="00D45D2C" w:rsidRPr="006260FC">
        <w:rPr>
          <w:rFonts w:ascii="Times New Roman" w:hAnsi="Times New Roman" w:cs="Times New Roman"/>
          <w:sz w:val="28"/>
          <w:szCs w:val="28"/>
        </w:rPr>
        <w:t>слуг по листингу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области, услуг по хране</w:t>
      </w:r>
      <w:r w:rsidR="00D45D2C" w:rsidRPr="006260FC">
        <w:rPr>
          <w:rFonts w:ascii="Times New Roman" w:hAnsi="Times New Roman" w:cs="Times New Roman"/>
          <w:sz w:val="28"/>
          <w:szCs w:val="28"/>
        </w:rPr>
        <w:t>нию сертификатов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учету и </w:t>
      </w:r>
      <w:r w:rsidR="00D45D2C" w:rsidRPr="006260FC">
        <w:rPr>
          <w:rFonts w:ascii="Times New Roman" w:hAnsi="Times New Roman" w:cs="Times New Roman"/>
          <w:sz w:val="28"/>
          <w:szCs w:val="28"/>
        </w:rPr>
        <w:t>переходу прав на муниципальные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ценные бумаги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975ECAB" w14:textId="371B5609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погашение долговых обязательств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C0538BB" w14:textId="3EFAEBD2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D45D2C" w:rsidRPr="006260FC">
        <w:rPr>
          <w:rFonts w:ascii="Times New Roman" w:hAnsi="Times New Roman" w:cs="Times New Roman"/>
          <w:sz w:val="28"/>
          <w:szCs w:val="28"/>
        </w:rPr>
        <w:t>) обслуживание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F5E4B42" w14:textId="7F8671EC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0</w:t>
      </w:r>
      <w:r w:rsidRPr="006260FC">
        <w:rPr>
          <w:rFonts w:ascii="Times New Roman" w:hAnsi="Times New Roman" w:cs="Times New Roman"/>
          <w:sz w:val="28"/>
          <w:szCs w:val="28"/>
        </w:rPr>
        <w:t>) р</w:t>
      </w:r>
      <w:r w:rsidR="00A45FF2" w:rsidRPr="006260FC">
        <w:rPr>
          <w:rFonts w:ascii="Times New Roman" w:hAnsi="Times New Roman" w:cs="Times New Roman"/>
          <w:sz w:val="28"/>
          <w:szCs w:val="28"/>
        </w:rPr>
        <w:t>еструктуризация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A1ECD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F79D70C" w14:textId="338285FB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и кон</w:t>
      </w:r>
      <w:r w:rsidR="00D45D2C" w:rsidRPr="006260FC">
        <w:rPr>
          <w:rFonts w:ascii="Times New Roman" w:hAnsi="Times New Roman" w:cs="Times New Roman"/>
          <w:sz w:val="28"/>
          <w:szCs w:val="28"/>
        </w:rPr>
        <w:t>троль состояния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02AEF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003BF0C8" w14:textId="6659555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2</w:t>
      </w:r>
      <w:r w:rsidRPr="006260FC">
        <w:rPr>
          <w:rFonts w:ascii="Times New Roman" w:hAnsi="Times New Roman" w:cs="Times New Roman"/>
          <w:sz w:val="28"/>
          <w:szCs w:val="28"/>
        </w:rPr>
        <w:t>) учет движения долговых обязат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ельств и ведение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002AEF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690E13B" w14:textId="7FDA9D8C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13</w:t>
      </w:r>
      <w:r w:rsidR="0027089E" w:rsidRPr="006260FC">
        <w:rPr>
          <w:rFonts w:ascii="Times New Roman" w:hAnsi="Times New Roman" w:cs="Times New Roman"/>
          <w:sz w:val="28"/>
          <w:szCs w:val="28"/>
        </w:rPr>
        <w:t>) учет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002AEF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увеличения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или сокращения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02AEF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6260FC">
        <w:rPr>
          <w:rFonts w:ascii="Times New Roman" w:hAnsi="Times New Roman" w:cs="Times New Roman"/>
          <w:sz w:val="28"/>
          <w:szCs w:val="28"/>
        </w:rPr>
        <w:t>в, обеспеченных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7089E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гарантиями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осуществления гарантом плат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ежей по выданным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F1D4D3B" w14:textId="39815A50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х</w:t>
      </w:r>
      <w:r w:rsidR="0027089E" w:rsidRPr="006260FC">
        <w:rPr>
          <w:rFonts w:ascii="Times New Roman" w:hAnsi="Times New Roman" w:cs="Times New Roman"/>
          <w:sz w:val="28"/>
          <w:szCs w:val="28"/>
        </w:rPr>
        <w:t>ранение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договоров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228AC81" w14:textId="4EC3F546" w:rsidR="00E26AD4" w:rsidRPr="006260FC" w:rsidRDefault="00A45FF2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отчетов по вопросам долговых обязательств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93E1A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5D6E9545" w14:textId="11A93AF4" w:rsidR="00043763" w:rsidRPr="00043763" w:rsidRDefault="00043763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заимствования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09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14:paraId="7661720C" w14:textId="77777777" w:rsidR="00043763" w:rsidRPr="00043763" w:rsidRDefault="00043763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12B7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D9734" w14:textId="77777777" w:rsidR="0027089E" w:rsidRPr="006260FC" w:rsidRDefault="0027089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B7AA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6260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72E5BFE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14:paraId="688BD84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14:paraId="57F597D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F6189" w14:textId="7B945701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45DD885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4DEC0" w14:textId="13925FEC" w:rsidR="00E26AD4" w:rsidRPr="006260FC" w:rsidRDefault="0027089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095454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12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14:paraId="41A267D5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6260FC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6260FC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6260FC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6260FC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E76286E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6260FC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14:paraId="65F9B377" w14:textId="77777777" w:rsidR="007A16A0" w:rsidRPr="006260FC" w:rsidRDefault="007A16A0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14:paraId="3766BC37" w14:textId="576EA75A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7B4F579A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0B60B" w14:textId="77777777" w:rsidR="007A16A0" w:rsidRPr="006260FC" w:rsidRDefault="007A16A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 Внешняя проверка годового отчета об исполнении 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D259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D25923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D25923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0B48AA8" w14:textId="77777777" w:rsidR="007A16A0" w:rsidRPr="006260FC" w:rsidRDefault="007A16A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14:paraId="49380D85" w14:textId="4F3AB891" w:rsidR="007A16A0" w:rsidRPr="006260FC" w:rsidRDefault="007A16A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Pr="006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066B93E4" w14:textId="77777777" w:rsidR="007A16A0" w:rsidRPr="006260FC" w:rsidRDefault="007A16A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получателей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14:paraId="68154CDF" w14:textId="77777777" w:rsidR="007A16A0" w:rsidRPr="006260FC" w:rsidRDefault="007A16A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2E5F3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C5412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22A9B" w14:textId="787D04C8" w:rsidR="00E26AD4" w:rsidRPr="006260FC" w:rsidRDefault="00210FD3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6260FC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14:paraId="66C93DB8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51ABA3" w14:textId="77777777" w:rsidR="00E26AD4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дминистрация</w:t>
      </w:r>
      <w:r w:rsidR="00D2592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предста</w:t>
      </w:r>
      <w:r w:rsidRPr="006260FC">
        <w:rPr>
          <w:rFonts w:ascii="Times New Roman" w:hAnsi="Times New Roman" w:cs="Times New Roman"/>
          <w:sz w:val="28"/>
          <w:szCs w:val="28"/>
        </w:rPr>
        <w:t>вл</w:t>
      </w:r>
      <w:r w:rsidR="00D25923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годово</w:t>
      </w:r>
      <w:r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4532665B" w14:textId="77777777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6260FC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14:paraId="398D783E" w14:textId="77777777" w:rsidR="00E26AD4" w:rsidRPr="006260FC" w:rsidRDefault="006641BB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14:paraId="034AAB6F" w14:textId="51EEF4D5" w:rsidR="00E26AD4" w:rsidRPr="006260FC" w:rsidRDefault="00E26AD4" w:rsidP="00EB61DA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224C16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EA61F8" w:rsidRPr="006260F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6641BB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29F6AAF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C9F9C" w14:textId="3A3DA21F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126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14:paraId="7D13DA97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5D886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14:paraId="44408EAE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Отдельными приложениями к решению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14:paraId="7BAE88BE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C0D190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347AED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5C8215" w14:textId="77777777" w:rsidR="006641BB" w:rsidRPr="006260FC" w:rsidRDefault="006641BB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14:paraId="44F72B02" w14:textId="77777777" w:rsidR="00FC30F3" w:rsidRPr="006260FC" w:rsidRDefault="00FC30F3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14:paraId="5939BB39" w14:textId="2124990D" w:rsidR="00E26AD4" w:rsidRPr="006260FC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16D06F33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6A3CF" w14:textId="77777777" w:rsidR="00EB1117" w:rsidRPr="006260FC" w:rsidRDefault="00EB1117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следующие документы и материалы:</w:t>
      </w:r>
    </w:p>
    <w:p w14:paraId="12072374" w14:textId="2F436F62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об исполнении бюджета </w:t>
      </w:r>
      <w:r w:rsidR="00CC0D12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с исполнением всех приложений, содержавшихся в решении о бюджете (за исключением нормативов по доходам);</w:t>
      </w:r>
    </w:p>
    <w:p w14:paraId="36E7D828" w14:textId="7634A0A3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2) пояснительная записка к отчету об исполнении бюджета </w:t>
      </w:r>
      <w:r w:rsidR="00CC0D12"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</w:t>
      </w:r>
      <w:r w:rsidR="00CC0D12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</w:t>
      </w:r>
    </w:p>
    <w:p w14:paraId="775C4727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3) отчет о предоставлении и погашении бюджетных кредитов;</w:t>
      </w:r>
    </w:p>
    <w:p w14:paraId="2A228E18" w14:textId="2A971642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4) отчет о предоставленных муниципальных гарантиях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0AB1E9FE" w14:textId="2825573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5) расшифровка кредитных соглашений и договоров, заключенных от имени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 xml:space="preserve"> 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района, по кредиторам и суммам на начало и конец отчетного финансового года;</w:t>
      </w:r>
    </w:p>
    <w:p w14:paraId="666A5C62" w14:textId="2C7D2D4C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6) отчет об использовании бюджетных ассигнований резервного фонда администрации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района с указанием выделенных сумм и мероприятий, на которые выделены средства;</w:t>
      </w:r>
    </w:p>
    <w:p w14:paraId="196714C3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7) отчет о привлечении и погашении номинальной суммы долга по муниципальным ценным бумагам;</w:t>
      </w:r>
    </w:p>
    <w:p w14:paraId="22944BAB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8) расшифровка просроченной кредиторской задолженности за отчетный финансовый год;</w:t>
      </w:r>
    </w:p>
    <w:p w14:paraId="2E2795E5" w14:textId="77777777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9) структура муниципального долга по состоянию на первое число года, следующего за отчетным;</w:t>
      </w:r>
    </w:p>
    <w:p w14:paraId="3FAE4390" w14:textId="75F77CE8" w:rsidR="0001263E" w:rsidRPr="0001263E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10) доходы и расходы дорожного фонда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района в структуре кодов бюджетной классификации.</w:t>
      </w:r>
    </w:p>
    <w:p w14:paraId="1B62CF32" w14:textId="78F39ED3" w:rsidR="00E26AD4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3. Представленный Главой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годовой отчет об исполнении бюджета района с документами и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материалами, установленными настоящей статьей, подлежит регистрации в Совете депутатов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38B36983" w14:textId="77777777" w:rsidR="0001263E" w:rsidRPr="006260FC" w:rsidRDefault="0001263E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390D8" w14:textId="6944676E" w:rsidR="00405E40" w:rsidRPr="006260FC" w:rsidRDefault="008D299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</w:p>
    <w:p w14:paraId="16388889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AAFFC" w14:textId="2EAAC7AF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тье 3</w:t>
      </w:r>
      <w:r w:rsidR="006176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 в установленном порядке.</w:t>
      </w:r>
    </w:p>
    <w:p w14:paraId="0D9E2394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>атель Совета депутатов сельсовета.</w:t>
      </w:r>
    </w:p>
    <w:p w14:paraId="06C78DC1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14:paraId="3095E64D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0F2DD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14:paraId="7C61C86C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2C3A8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8EE81" w14:textId="50EBF63A" w:rsidR="008839BC" w:rsidRPr="008839BC" w:rsidRDefault="008D2991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</w:t>
      </w:r>
      <w:r w:rsid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отчету об исполнении местного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14:paraId="3552A8F9" w14:textId="77777777" w:rsidR="008839BC" w:rsidRPr="008839BC" w:rsidRDefault="008839BC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2937B1" w14:textId="066E0277" w:rsidR="008839BC" w:rsidRPr="008839BC" w:rsidRDefault="008839BC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224C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14:paraId="2B4A55F9" w14:textId="77777777" w:rsidR="008839BC" w:rsidRPr="008839BC" w:rsidRDefault="008839BC" w:rsidP="00EB61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0EEAC" w14:textId="6EF07537" w:rsidR="00405E40" w:rsidRPr="006260FC" w:rsidRDefault="00DB7AA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14:paraId="336125AF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F8550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14:paraId="6FDA26A0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8BCCA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F642E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 решению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14:paraId="73F30788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14:paraId="4D74EFE8" w14:textId="00CBA04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14:paraId="1A2468BB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14:paraId="01D2926C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7ED77" w14:textId="040DBE48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С содокладами по вопросам, указанным в части 3 настоящей 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, выступают представители комиссий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D9280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699FFAC" w14:textId="018EA978" w:rsidR="00405E40" w:rsidRPr="006260FC" w:rsidRDefault="00DB7AA2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</w:t>
      </w:r>
      <w:r w:rsidR="00224C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14:paraId="6CF24981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25FABE1F" w14:textId="6F6C484C" w:rsidR="00405E40" w:rsidRPr="0001263E" w:rsidRDefault="0086652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1. Глава </w:t>
      </w:r>
      <w:r w:rsidR="007621C0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направляет в Совет депутатов </w:t>
      </w:r>
      <w:r w:rsidR="00D136C9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6521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 района и Контрольно-счетный орган Мошковского района отчеты об исполнении бюджета района по состоянию на 1 апреля, 1 июля и 1 октября нарастающим итогом не позднее 35 дней после окончания отчетного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C603D" w14:textId="77777777" w:rsidR="00866521" w:rsidRDefault="0086652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4C7BF" w14:textId="79D234CB" w:rsidR="00405E40" w:rsidRPr="006260FC" w:rsidRDefault="008D2991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1768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14:paraId="24CFBE15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0BC0159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14:paraId="578C8561" w14:textId="77777777" w:rsidR="00405E40" w:rsidRPr="006260FC" w:rsidRDefault="00405E40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14:paraId="3AA1DBCB" w14:textId="77777777" w:rsidR="00E26AD4" w:rsidRPr="006260FC" w:rsidRDefault="00E26AD4" w:rsidP="00EB61D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14:paraId="6E79C85F" w14:textId="77777777" w:rsidR="00E26AD4" w:rsidRPr="006260FC" w:rsidRDefault="00DB7AA2" w:rsidP="0006385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108C53E" w14:textId="77777777" w:rsidR="00E26AD4" w:rsidRPr="006260FC" w:rsidRDefault="00E26AD4" w:rsidP="00063853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83C88B" w14:textId="2495381F" w:rsidR="008A7F84" w:rsidRDefault="008D2991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A7F8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14:paraId="52B16159" w14:textId="24B8645B" w:rsidR="00E26AD4" w:rsidRPr="006260FC" w:rsidRDefault="001471B0" w:rsidP="00EB61D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. До приведения решений Совета депутатов </w:t>
      </w:r>
      <w:r w:rsidR="0064596E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иных нормативных правовых актов, действующих на территории </w:t>
      </w:r>
      <w:r w:rsidR="0064596E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64596E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иные нормативные правовые акты </w:t>
      </w:r>
      <w:r w:rsidR="0064596E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действующие на территории </w:t>
      </w:r>
      <w:r w:rsidR="0064596E"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применяются в части, не </w:t>
      </w:r>
      <w:r w:rsidR="005F1E96" w:rsidRPr="006260FC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sectPr w:rsidR="00E26AD4" w:rsidRPr="006260FC" w:rsidSect="00063853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C"/>
    <w:rsid w:val="00000E49"/>
    <w:rsid w:val="000024E1"/>
    <w:rsid w:val="00002AEF"/>
    <w:rsid w:val="00010144"/>
    <w:rsid w:val="00010D44"/>
    <w:rsid w:val="0001263E"/>
    <w:rsid w:val="00022CBE"/>
    <w:rsid w:val="00024D36"/>
    <w:rsid w:val="00030BB9"/>
    <w:rsid w:val="00032657"/>
    <w:rsid w:val="00040D0B"/>
    <w:rsid w:val="00043763"/>
    <w:rsid w:val="00046FBB"/>
    <w:rsid w:val="00063853"/>
    <w:rsid w:val="00064EAD"/>
    <w:rsid w:val="00086947"/>
    <w:rsid w:val="0009375A"/>
    <w:rsid w:val="00095454"/>
    <w:rsid w:val="000B4654"/>
    <w:rsid w:val="000C3AA8"/>
    <w:rsid w:val="000D54EE"/>
    <w:rsid w:val="000D62BF"/>
    <w:rsid w:val="000F64CD"/>
    <w:rsid w:val="00101B75"/>
    <w:rsid w:val="0010797A"/>
    <w:rsid w:val="001122A3"/>
    <w:rsid w:val="001278AD"/>
    <w:rsid w:val="001471B0"/>
    <w:rsid w:val="00154E77"/>
    <w:rsid w:val="001602D0"/>
    <w:rsid w:val="00170123"/>
    <w:rsid w:val="00170A65"/>
    <w:rsid w:val="001751A6"/>
    <w:rsid w:val="00197544"/>
    <w:rsid w:val="001A186B"/>
    <w:rsid w:val="001A6007"/>
    <w:rsid w:val="001B4976"/>
    <w:rsid w:val="002061A7"/>
    <w:rsid w:val="00210FD3"/>
    <w:rsid w:val="0021181B"/>
    <w:rsid w:val="002169E2"/>
    <w:rsid w:val="00224C16"/>
    <w:rsid w:val="00226D1D"/>
    <w:rsid w:val="002313A3"/>
    <w:rsid w:val="00236C36"/>
    <w:rsid w:val="00237481"/>
    <w:rsid w:val="00243106"/>
    <w:rsid w:val="00256C68"/>
    <w:rsid w:val="002647F3"/>
    <w:rsid w:val="0027089E"/>
    <w:rsid w:val="00272072"/>
    <w:rsid w:val="002A7C00"/>
    <w:rsid w:val="002B3874"/>
    <w:rsid w:val="002C20FA"/>
    <w:rsid w:val="002D16D8"/>
    <w:rsid w:val="002D2267"/>
    <w:rsid w:val="002E2F70"/>
    <w:rsid w:val="002E38BE"/>
    <w:rsid w:val="002F6ACB"/>
    <w:rsid w:val="00316B81"/>
    <w:rsid w:val="00320B16"/>
    <w:rsid w:val="00341C79"/>
    <w:rsid w:val="00366CC3"/>
    <w:rsid w:val="00392558"/>
    <w:rsid w:val="003A5056"/>
    <w:rsid w:val="003B355D"/>
    <w:rsid w:val="003D3ECA"/>
    <w:rsid w:val="003D6657"/>
    <w:rsid w:val="003E1C81"/>
    <w:rsid w:val="003E24D2"/>
    <w:rsid w:val="003E480F"/>
    <w:rsid w:val="003F751F"/>
    <w:rsid w:val="0040081D"/>
    <w:rsid w:val="00400F81"/>
    <w:rsid w:val="00405E40"/>
    <w:rsid w:val="00405F0D"/>
    <w:rsid w:val="0042701A"/>
    <w:rsid w:val="00430DC9"/>
    <w:rsid w:val="004364F8"/>
    <w:rsid w:val="00437365"/>
    <w:rsid w:val="0044123E"/>
    <w:rsid w:val="0044634D"/>
    <w:rsid w:val="004514B6"/>
    <w:rsid w:val="00465AF2"/>
    <w:rsid w:val="00472A1F"/>
    <w:rsid w:val="00472BA8"/>
    <w:rsid w:val="0047327C"/>
    <w:rsid w:val="004A13BF"/>
    <w:rsid w:val="004A2CC9"/>
    <w:rsid w:val="004B45FC"/>
    <w:rsid w:val="004B63AC"/>
    <w:rsid w:val="004C368B"/>
    <w:rsid w:val="004E705E"/>
    <w:rsid w:val="004F0D98"/>
    <w:rsid w:val="00502262"/>
    <w:rsid w:val="00504A0C"/>
    <w:rsid w:val="00504DA5"/>
    <w:rsid w:val="00505214"/>
    <w:rsid w:val="00513E5E"/>
    <w:rsid w:val="00535B10"/>
    <w:rsid w:val="00537312"/>
    <w:rsid w:val="00544C4F"/>
    <w:rsid w:val="0055138E"/>
    <w:rsid w:val="00553481"/>
    <w:rsid w:val="00555DB9"/>
    <w:rsid w:val="0055624A"/>
    <w:rsid w:val="00586FDC"/>
    <w:rsid w:val="005871C7"/>
    <w:rsid w:val="00587473"/>
    <w:rsid w:val="005A4D3A"/>
    <w:rsid w:val="005B2DF4"/>
    <w:rsid w:val="005C138A"/>
    <w:rsid w:val="005C46C3"/>
    <w:rsid w:val="005D06E4"/>
    <w:rsid w:val="005D581B"/>
    <w:rsid w:val="005F1E96"/>
    <w:rsid w:val="005F5EA1"/>
    <w:rsid w:val="00610519"/>
    <w:rsid w:val="00617681"/>
    <w:rsid w:val="00621C4F"/>
    <w:rsid w:val="006260FC"/>
    <w:rsid w:val="00631EC1"/>
    <w:rsid w:val="0064154E"/>
    <w:rsid w:val="00642E99"/>
    <w:rsid w:val="0064596E"/>
    <w:rsid w:val="00646B2A"/>
    <w:rsid w:val="00653AE4"/>
    <w:rsid w:val="006641BB"/>
    <w:rsid w:val="00677B94"/>
    <w:rsid w:val="006817EA"/>
    <w:rsid w:val="00682CED"/>
    <w:rsid w:val="00683EC8"/>
    <w:rsid w:val="006925C7"/>
    <w:rsid w:val="006975E8"/>
    <w:rsid w:val="006A0FCD"/>
    <w:rsid w:val="006A2871"/>
    <w:rsid w:val="006A62FB"/>
    <w:rsid w:val="006B235C"/>
    <w:rsid w:val="006C5128"/>
    <w:rsid w:val="006D0DF5"/>
    <w:rsid w:val="006D230B"/>
    <w:rsid w:val="006D2CF7"/>
    <w:rsid w:val="006D384E"/>
    <w:rsid w:val="006E1C4F"/>
    <w:rsid w:val="006F20CC"/>
    <w:rsid w:val="00711877"/>
    <w:rsid w:val="00754679"/>
    <w:rsid w:val="00756AFC"/>
    <w:rsid w:val="0076099B"/>
    <w:rsid w:val="007621C0"/>
    <w:rsid w:val="007778A0"/>
    <w:rsid w:val="00784148"/>
    <w:rsid w:val="007A16A0"/>
    <w:rsid w:val="007A5014"/>
    <w:rsid w:val="007B48EB"/>
    <w:rsid w:val="007B61E7"/>
    <w:rsid w:val="007C0918"/>
    <w:rsid w:val="007C3206"/>
    <w:rsid w:val="007E1285"/>
    <w:rsid w:val="007E67B2"/>
    <w:rsid w:val="007F68E6"/>
    <w:rsid w:val="00803286"/>
    <w:rsid w:val="00803673"/>
    <w:rsid w:val="00803F78"/>
    <w:rsid w:val="008056F0"/>
    <w:rsid w:val="00811D0B"/>
    <w:rsid w:val="0082373E"/>
    <w:rsid w:val="008259FC"/>
    <w:rsid w:val="00825AD6"/>
    <w:rsid w:val="00825F52"/>
    <w:rsid w:val="00827310"/>
    <w:rsid w:val="00827EB3"/>
    <w:rsid w:val="00840729"/>
    <w:rsid w:val="008439FD"/>
    <w:rsid w:val="00866521"/>
    <w:rsid w:val="00872EDB"/>
    <w:rsid w:val="008839BC"/>
    <w:rsid w:val="008A7F84"/>
    <w:rsid w:val="008B0643"/>
    <w:rsid w:val="008B0DEB"/>
    <w:rsid w:val="008C0703"/>
    <w:rsid w:val="008D2991"/>
    <w:rsid w:val="008D5DD9"/>
    <w:rsid w:val="008D6DAC"/>
    <w:rsid w:val="008E79E7"/>
    <w:rsid w:val="008F4C68"/>
    <w:rsid w:val="00905549"/>
    <w:rsid w:val="00907552"/>
    <w:rsid w:val="009110F0"/>
    <w:rsid w:val="00911703"/>
    <w:rsid w:val="009140D7"/>
    <w:rsid w:val="009173BB"/>
    <w:rsid w:val="0093078D"/>
    <w:rsid w:val="0093677A"/>
    <w:rsid w:val="009517B9"/>
    <w:rsid w:val="009614D6"/>
    <w:rsid w:val="009618F4"/>
    <w:rsid w:val="009709EE"/>
    <w:rsid w:val="009740FD"/>
    <w:rsid w:val="00994C67"/>
    <w:rsid w:val="009A041B"/>
    <w:rsid w:val="009A09F2"/>
    <w:rsid w:val="009B6C26"/>
    <w:rsid w:val="009D5FB8"/>
    <w:rsid w:val="009E0BBB"/>
    <w:rsid w:val="009E0FBE"/>
    <w:rsid w:val="009F509B"/>
    <w:rsid w:val="00A34988"/>
    <w:rsid w:val="00A40331"/>
    <w:rsid w:val="00A43D49"/>
    <w:rsid w:val="00A45FF2"/>
    <w:rsid w:val="00A470B0"/>
    <w:rsid w:val="00A54C1D"/>
    <w:rsid w:val="00A65CA9"/>
    <w:rsid w:val="00A70AC8"/>
    <w:rsid w:val="00A70BD1"/>
    <w:rsid w:val="00A7394B"/>
    <w:rsid w:val="00AB6FA7"/>
    <w:rsid w:val="00AD21F5"/>
    <w:rsid w:val="00AE0C12"/>
    <w:rsid w:val="00B107B9"/>
    <w:rsid w:val="00B1332A"/>
    <w:rsid w:val="00B56D61"/>
    <w:rsid w:val="00B65C3B"/>
    <w:rsid w:val="00B768AC"/>
    <w:rsid w:val="00B81BD4"/>
    <w:rsid w:val="00B8567C"/>
    <w:rsid w:val="00B9787D"/>
    <w:rsid w:val="00BA1558"/>
    <w:rsid w:val="00BA4B10"/>
    <w:rsid w:val="00BC1172"/>
    <w:rsid w:val="00BC305C"/>
    <w:rsid w:val="00BE775B"/>
    <w:rsid w:val="00C041B4"/>
    <w:rsid w:val="00C17F43"/>
    <w:rsid w:val="00C23ACD"/>
    <w:rsid w:val="00C27436"/>
    <w:rsid w:val="00C3237D"/>
    <w:rsid w:val="00C32E89"/>
    <w:rsid w:val="00C468E2"/>
    <w:rsid w:val="00C5532D"/>
    <w:rsid w:val="00C5738E"/>
    <w:rsid w:val="00C779C8"/>
    <w:rsid w:val="00C80EEA"/>
    <w:rsid w:val="00C827B5"/>
    <w:rsid w:val="00C9286B"/>
    <w:rsid w:val="00C93E1A"/>
    <w:rsid w:val="00CB0F1A"/>
    <w:rsid w:val="00CB15FD"/>
    <w:rsid w:val="00CB1F09"/>
    <w:rsid w:val="00CC0A37"/>
    <w:rsid w:val="00CC0D12"/>
    <w:rsid w:val="00CC6B22"/>
    <w:rsid w:val="00CC6CD1"/>
    <w:rsid w:val="00CC7182"/>
    <w:rsid w:val="00CD1ACC"/>
    <w:rsid w:val="00CE5CCF"/>
    <w:rsid w:val="00CE6121"/>
    <w:rsid w:val="00D0129F"/>
    <w:rsid w:val="00D03506"/>
    <w:rsid w:val="00D136C9"/>
    <w:rsid w:val="00D212F0"/>
    <w:rsid w:val="00D25923"/>
    <w:rsid w:val="00D27A24"/>
    <w:rsid w:val="00D32E53"/>
    <w:rsid w:val="00D4240C"/>
    <w:rsid w:val="00D45D2C"/>
    <w:rsid w:val="00D462BA"/>
    <w:rsid w:val="00D50929"/>
    <w:rsid w:val="00D6704D"/>
    <w:rsid w:val="00D851DD"/>
    <w:rsid w:val="00D90E59"/>
    <w:rsid w:val="00DA1ECD"/>
    <w:rsid w:val="00DA31BC"/>
    <w:rsid w:val="00DB7AA2"/>
    <w:rsid w:val="00DC5169"/>
    <w:rsid w:val="00DD6384"/>
    <w:rsid w:val="00DE4468"/>
    <w:rsid w:val="00DF2F67"/>
    <w:rsid w:val="00DF7A73"/>
    <w:rsid w:val="00E15702"/>
    <w:rsid w:val="00E26AD4"/>
    <w:rsid w:val="00E35B63"/>
    <w:rsid w:val="00E36600"/>
    <w:rsid w:val="00E42585"/>
    <w:rsid w:val="00E7047B"/>
    <w:rsid w:val="00E71BE8"/>
    <w:rsid w:val="00EA26EC"/>
    <w:rsid w:val="00EA61F8"/>
    <w:rsid w:val="00EA7F3F"/>
    <w:rsid w:val="00EB1117"/>
    <w:rsid w:val="00EB61DA"/>
    <w:rsid w:val="00EC01C0"/>
    <w:rsid w:val="00EC3AD7"/>
    <w:rsid w:val="00EC56F1"/>
    <w:rsid w:val="00ED7873"/>
    <w:rsid w:val="00F063EC"/>
    <w:rsid w:val="00F11628"/>
    <w:rsid w:val="00F141B3"/>
    <w:rsid w:val="00F222B5"/>
    <w:rsid w:val="00F45395"/>
    <w:rsid w:val="00F506FA"/>
    <w:rsid w:val="00F83173"/>
    <w:rsid w:val="00FA5CD7"/>
    <w:rsid w:val="00FA7CAB"/>
    <w:rsid w:val="00FC30F3"/>
    <w:rsid w:val="00FE2FF2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A14B"/>
  <w15:docId w15:val="{8B4880EC-E729-4BC6-8131-1516533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F73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73C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73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73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7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0C86E46CF2ADE86C41B0B0F5A1iFi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66D33C0DBA208D7200D3CF756395C28AAAE19D84F8CB64D00437B73AA171EB0C86E46CF2ADE86C41B0B0F5A1iFiA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0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6D33C0DBA208D7200D3CF756395C28AAAE19D84F8CB64D00437B73AA171EB0C86E46CF2ADE86C41B0B0F5A1iFi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638A-A45C-49A4-9E83-40779FF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12185</Words>
  <Characters>69460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2023-06-13T07:59:00Z</cp:lastPrinted>
  <dcterms:created xsi:type="dcterms:W3CDTF">2023-06-13T07:53:00Z</dcterms:created>
  <dcterms:modified xsi:type="dcterms:W3CDTF">2023-06-13T07:59:00Z</dcterms:modified>
</cp:coreProperties>
</file>