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39" w:rsidRDefault="00FE6939" w:rsidP="00FE6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ДУБРОВИНСКОГО СЕЛЬСОВЕТА  </w:t>
      </w:r>
    </w:p>
    <w:p w:rsidR="00FE6939" w:rsidRDefault="00FE6939" w:rsidP="00FE6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антикоррупционной экспертизы муниципального</w:t>
      </w: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правого акта (проекта муниципального правого акта)</w:t>
      </w: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6939" w:rsidRDefault="007F1F04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17</w:t>
      </w:r>
      <w:r w:rsidR="00FE6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</w:t>
      </w:r>
      <w:r w:rsidR="001763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="00777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.06</w:t>
      </w:r>
      <w:r w:rsidR="001763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E6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   г.</w:t>
      </w: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6939" w:rsidRDefault="00FE6939" w:rsidP="00FE6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Дубровинского сельсовета Мошковского района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Новосибирской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Шумкиным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Олегом Семеновичем </w:t>
      </w:r>
    </w:p>
    <w:p w:rsidR="00FE6939" w:rsidRDefault="00FE6939" w:rsidP="00FE6939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FE6939" w:rsidRDefault="00FE6939" w:rsidP="00FE6939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r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 w:rsidR="009901E0">
        <w:rPr>
          <w:color w:val="22272F"/>
          <w:sz w:val="28"/>
          <w:szCs w:val="28"/>
        </w:rPr>
        <w:t xml:space="preserve">проведена </w:t>
      </w:r>
      <w:r>
        <w:rPr>
          <w:color w:val="22272F"/>
          <w:sz w:val="28"/>
          <w:szCs w:val="28"/>
        </w:rPr>
        <w:t>антикоррупционная  экспертиза</w:t>
      </w:r>
    </w:p>
    <w:p w:rsidR="007F1F04" w:rsidRPr="007779BA" w:rsidRDefault="00FE6939" w:rsidP="007F1F04">
      <w:pPr>
        <w:pStyle w:val="a3"/>
        <w:jc w:val="both"/>
        <w:rPr>
          <w:b/>
          <w:sz w:val="28"/>
          <w:szCs w:val="28"/>
        </w:rPr>
      </w:pPr>
      <w:r w:rsidRPr="007779BA">
        <w:rPr>
          <w:b/>
          <w:sz w:val="28"/>
          <w:szCs w:val="28"/>
        </w:rPr>
        <w:t xml:space="preserve">Проект постановления </w:t>
      </w:r>
      <w:r w:rsidR="007F1F04">
        <w:rPr>
          <w:b/>
          <w:sz w:val="28"/>
          <w:szCs w:val="28"/>
        </w:rPr>
        <w:t>«</w:t>
      </w:r>
      <w:r w:rsidR="007F1F04">
        <w:rPr>
          <w:b/>
          <w:sz w:val="28"/>
          <w:szCs w:val="28"/>
        </w:rPr>
        <w:t>О внесении изменений в постановление администрации Дубровинского сельсовета Мошковского района Новосибирской области от 13.03.2013 № 66 «Об утверждении Административного регламента исполнения муниципальной услуги «Прием заявлений и документов, а также постановка граждан на учет в качестве нуждающихся в жилых помещениях» на территории</w:t>
      </w:r>
      <w:r w:rsidR="007F1F04">
        <w:rPr>
          <w:b/>
          <w:sz w:val="28"/>
          <w:szCs w:val="28"/>
        </w:rPr>
        <w:t xml:space="preserve"> </w:t>
      </w:r>
      <w:r w:rsidR="007F1F04">
        <w:rPr>
          <w:b/>
          <w:sz w:val="28"/>
          <w:szCs w:val="28"/>
        </w:rPr>
        <w:t xml:space="preserve">Дубровинского сельсовета Мошковского района Новосибирской области» </w:t>
      </w: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(указываются реквизиты нормативного правового акта или проекта нормативного правового акта)</w:t>
      </w:r>
    </w:p>
    <w:p w:rsidR="00FE6939" w:rsidRDefault="00FE6939" w:rsidP="00FE6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В представленном Проекте </w:t>
      </w:r>
      <w:r w:rsidR="00BB0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FE6939" w:rsidRDefault="00FE6939" w:rsidP="00FE6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Дубровинского  сельсовета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6939" w:rsidRDefault="00FE6939" w:rsidP="00FE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Мошковского района Новосибирской области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О.С.Шумкин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6939" w:rsidRDefault="00FE6939" w:rsidP="00FE6939">
      <w:pPr>
        <w:rPr>
          <w:rFonts w:ascii="Times New Roman" w:hAnsi="Times New Roman" w:cs="Times New Roman"/>
          <w:sz w:val="28"/>
          <w:szCs w:val="28"/>
        </w:rPr>
      </w:pPr>
    </w:p>
    <w:p w:rsidR="009E119C" w:rsidRDefault="009E119C" w:rsidP="00DD5794">
      <w:pPr>
        <w:pStyle w:val="a3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F1F04" w:rsidRDefault="007F1F04" w:rsidP="00DD5794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  <w:p w:rsidR="007779BA" w:rsidRDefault="007779BA" w:rsidP="00DD5794">
      <w:pPr>
        <w:pStyle w:val="a3"/>
        <w:jc w:val="both"/>
        <w:rPr>
          <w:sz w:val="28"/>
          <w:szCs w:val="28"/>
        </w:rPr>
      </w:pPr>
    </w:p>
    <w:p w:rsidR="007779BA" w:rsidRDefault="007779BA" w:rsidP="00DD5794">
      <w:pPr>
        <w:pStyle w:val="a3"/>
        <w:jc w:val="both"/>
        <w:rPr>
          <w:rFonts w:eastAsiaTheme="minorHAnsi"/>
          <w:b/>
          <w:sz w:val="28"/>
          <w:szCs w:val="28"/>
          <w:lang w:eastAsia="en-US"/>
        </w:rPr>
      </w:pPr>
    </w:p>
    <w:p w:rsidR="007F1F04" w:rsidRDefault="007F1F04" w:rsidP="007F1F04">
      <w:pPr>
        <w:pStyle w:val="a3"/>
        <w:ind w:left="779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проект     от 13.06.2024 г</w:t>
      </w:r>
    </w:p>
    <w:p w:rsidR="007F1F04" w:rsidRDefault="007F1F04" w:rsidP="007F1F0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F1F04" w:rsidRDefault="007F1F04" w:rsidP="007F1F0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ДУБРОВИНСКОГО СЕЛЬСОВЕТА МОШКОВСКОГО РАЙОНА</w:t>
      </w:r>
    </w:p>
    <w:p w:rsidR="007F1F04" w:rsidRDefault="007F1F04" w:rsidP="007F1F0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7F1F04" w:rsidRDefault="007F1F04" w:rsidP="007F1F04">
      <w:pPr>
        <w:pStyle w:val="a3"/>
        <w:jc w:val="center"/>
        <w:rPr>
          <w:b/>
          <w:sz w:val="28"/>
          <w:szCs w:val="28"/>
        </w:rPr>
      </w:pPr>
    </w:p>
    <w:p w:rsidR="007F1F04" w:rsidRDefault="007F1F04" w:rsidP="007F1F0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F1F04" w:rsidRDefault="007F1F04" w:rsidP="007F1F04">
      <w:pPr>
        <w:pStyle w:val="a3"/>
        <w:jc w:val="center"/>
        <w:rPr>
          <w:b/>
          <w:sz w:val="28"/>
          <w:szCs w:val="28"/>
        </w:rPr>
      </w:pPr>
    </w:p>
    <w:p w:rsidR="007F1F04" w:rsidRDefault="007F1F04" w:rsidP="007F1F0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                           №</w:t>
      </w:r>
    </w:p>
    <w:p w:rsidR="007F1F04" w:rsidRDefault="007F1F04" w:rsidP="007F1F0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Дубровинского сельсовета Мошковского района Новосибирской области от 13.03.2013 № 66 «Об утверждении Административного регламента исполнения муниципальной услуги «Прием заявлений и документов, а также постановка граждан на учет в качестве нуждающихся в жилых помещениях» на </w:t>
      </w:r>
      <w:proofErr w:type="spellStart"/>
      <w:r>
        <w:rPr>
          <w:b/>
          <w:sz w:val="28"/>
          <w:szCs w:val="28"/>
        </w:rPr>
        <w:t>территорииДубровинского</w:t>
      </w:r>
      <w:proofErr w:type="spellEnd"/>
      <w:r>
        <w:rPr>
          <w:b/>
          <w:sz w:val="28"/>
          <w:szCs w:val="28"/>
        </w:rPr>
        <w:t xml:space="preserve"> сельсовета Мошковского района Новосибирской области» </w:t>
      </w:r>
    </w:p>
    <w:p w:rsidR="007F1F04" w:rsidRDefault="007F1F04" w:rsidP="007F1F0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(с изменениями, внесенными постановлением от 05.02.2014 № 30, </w:t>
      </w:r>
    </w:p>
    <w:p w:rsidR="007F1F04" w:rsidRDefault="007F1F04" w:rsidP="007F1F0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14.05.2018 № 55, от 29.10, 29 10.2018 № 151, от 09.01.2019 № 14, </w:t>
      </w:r>
    </w:p>
    <w:p w:rsidR="007F1F04" w:rsidRDefault="007F1F04" w:rsidP="007F1F0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17.06.2019 № 106, от 14.01.2020 № 7, от 20.04.2020 № 49, </w:t>
      </w:r>
    </w:p>
    <w:p w:rsidR="007F1F04" w:rsidRDefault="007F1F04" w:rsidP="007F1F0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от 20.05.2021 № 62, от 22.03.2024 № 53, от 04.06.2024 № 74)</w:t>
      </w:r>
    </w:p>
    <w:p w:rsidR="007F1F04" w:rsidRDefault="007F1F04" w:rsidP="007F1F04">
      <w:pPr>
        <w:pStyle w:val="a3"/>
        <w:ind w:firstLine="851"/>
        <w:rPr>
          <w:sz w:val="28"/>
          <w:szCs w:val="28"/>
        </w:rPr>
      </w:pPr>
    </w:p>
    <w:p w:rsidR="007F1F04" w:rsidRDefault="007F1F04" w:rsidP="007F1F04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Протестом прокурора Мошковского района  от 10.06.2024  № 02-28-2024/118 на постановление администрации Дубровинского сельсовета Мошковского района Новосибирской области от 13.03.2013 года № 66 «Об утверждении Административного регламента исполнения муниципальной услуги «Прием заявлений и документов, а также постановка граждан на учет в качестве нуждающихся в жилых помещениях» на территории Дубровинского сельсовета Мошковского района Новосибирской области», администрация Дубровинского сельсовета Мошковского района Новосибирской области, </w:t>
      </w:r>
    </w:p>
    <w:p w:rsidR="007F1F04" w:rsidRDefault="007F1F04" w:rsidP="007F1F04">
      <w:pPr>
        <w:pStyle w:val="a3"/>
        <w:ind w:firstLine="851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7F1F04" w:rsidRDefault="007F1F04" w:rsidP="007F1F04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изменение в постановление администрации Дубровинского сельсовета Мошковского района Новосибирской области от 13.03.2013 № 66 «Об утверждении Административного регламента исполнения муниципальной услуги «Прием заявлений и документов, а также постановка граждан на учет в качестве нуждающихся в жилых помещениях на </w:t>
      </w:r>
      <w:proofErr w:type="spellStart"/>
      <w:r>
        <w:rPr>
          <w:sz w:val="28"/>
          <w:szCs w:val="28"/>
        </w:rPr>
        <w:t>территорииДубровинского</w:t>
      </w:r>
      <w:proofErr w:type="spellEnd"/>
      <w:r>
        <w:rPr>
          <w:sz w:val="28"/>
          <w:szCs w:val="28"/>
        </w:rPr>
        <w:t xml:space="preserve"> сельсовета Мошковского района Новосибирской области»:</w:t>
      </w:r>
    </w:p>
    <w:p w:rsidR="007F1F04" w:rsidRDefault="007F1F04" w:rsidP="007F1F04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пункт 1.2 изложить в новой редакции: «1.2. Право состоять на учете в качестве нуждающихся в жилых помещениях, предоставлять по договорам социального найма, имеют следующие категории граждан:</w:t>
      </w:r>
    </w:p>
    <w:p w:rsidR="007F1F04" w:rsidRDefault="007F1F04" w:rsidP="007F1F04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граждане, признанные малоимущими в порядке, установленном жилищным законодательством, для предоставления им по договорам социального найма жилых помещений в муниципальном жилищном фонде – по основаниям, установленным Жилищным кодексом Российской Федерации;</w:t>
      </w:r>
    </w:p>
    <w:p w:rsidR="007F1F04" w:rsidRDefault="007F1F04" w:rsidP="007F1F04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иные Определенные федеральным законом категории граждан – по основаниям, установленным Жилищным кодексом Российской Федерации и (или) федеральным законом;</w:t>
      </w:r>
    </w:p>
    <w:p w:rsidR="007F1F04" w:rsidRDefault="007F1F04" w:rsidP="007F1F04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иные определенным указом Президента Российской Федерации категории граждан – по основаниям, установленным указом Президента Российской Федерации;</w:t>
      </w:r>
    </w:p>
    <w:p w:rsidR="007F1F04" w:rsidRDefault="007F1F04" w:rsidP="007F1F04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иные определенные законом Новосибирской области категории граждан – по основаниям, установленным законом Новосибирской области»;</w:t>
      </w:r>
    </w:p>
    <w:p w:rsidR="007F1F04" w:rsidRDefault="007F1F04" w:rsidP="007F1F04">
      <w:pPr>
        <w:autoSpaceDE w:val="0"/>
        <w:autoSpaceDN w:val="0"/>
        <w:adjustRightInd w:val="0"/>
        <w:ind w:right="20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данное постановление в периодическом печатном издании «Вести Дубровинского сельсовета» и на официальном сайте Дубровинского сельсовета Мошковского района Новосибирской области.</w:t>
      </w:r>
    </w:p>
    <w:p w:rsidR="007F1F04" w:rsidRDefault="007F1F04" w:rsidP="007F1F04">
      <w:pPr>
        <w:autoSpaceDE w:val="0"/>
        <w:autoSpaceDN w:val="0"/>
        <w:adjustRightInd w:val="0"/>
        <w:spacing w:after="0" w:line="240" w:lineRule="auto"/>
        <w:ind w:right="201"/>
        <w:jc w:val="both"/>
        <w:rPr>
          <w:rFonts w:ascii="Times New Roman" w:hAnsi="Times New Roman" w:cs="Times New Roman"/>
          <w:sz w:val="28"/>
          <w:szCs w:val="28"/>
        </w:rPr>
      </w:pPr>
    </w:p>
    <w:p w:rsidR="007F1F04" w:rsidRDefault="007F1F04" w:rsidP="007F1F04">
      <w:pPr>
        <w:autoSpaceDE w:val="0"/>
        <w:autoSpaceDN w:val="0"/>
        <w:adjustRightInd w:val="0"/>
        <w:spacing w:after="0" w:line="240" w:lineRule="auto"/>
        <w:ind w:right="201"/>
        <w:rPr>
          <w:rFonts w:ascii="Times New Roman" w:hAnsi="Times New Roman" w:cs="Times New Roman"/>
          <w:sz w:val="28"/>
          <w:szCs w:val="28"/>
        </w:rPr>
      </w:pPr>
    </w:p>
    <w:p w:rsidR="007F1F04" w:rsidRDefault="007F1F04" w:rsidP="007F1F04">
      <w:pPr>
        <w:autoSpaceDE w:val="0"/>
        <w:autoSpaceDN w:val="0"/>
        <w:adjustRightInd w:val="0"/>
        <w:spacing w:after="0" w:line="240" w:lineRule="auto"/>
        <w:ind w:right="2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Дубровинского сельсовета</w:t>
      </w:r>
    </w:p>
    <w:p w:rsidR="007F1F04" w:rsidRDefault="007F1F04" w:rsidP="007F1F04">
      <w:pPr>
        <w:autoSpaceDE w:val="0"/>
        <w:autoSpaceDN w:val="0"/>
        <w:adjustRightInd w:val="0"/>
        <w:spacing w:after="0" w:line="240" w:lineRule="auto"/>
        <w:ind w:right="2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Мошковского района</w:t>
      </w:r>
    </w:p>
    <w:p w:rsidR="007F1F04" w:rsidRDefault="007F1F04" w:rsidP="007F1F04">
      <w:pPr>
        <w:autoSpaceDE w:val="0"/>
        <w:autoSpaceDN w:val="0"/>
        <w:adjustRightInd w:val="0"/>
        <w:spacing w:after="0" w:line="240" w:lineRule="auto"/>
        <w:ind w:right="2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О.С.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Шумкин</w:t>
      </w:r>
      <w:proofErr w:type="spellEnd"/>
    </w:p>
    <w:p w:rsidR="007F1F04" w:rsidRDefault="007F1F04" w:rsidP="007F1F04">
      <w:pPr>
        <w:pStyle w:val="a3"/>
        <w:ind w:firstLine="851"/>
        <w:jc w:val="both"/>
        <w:rPr>
          <w:sz w:val="28"/>
          <w:szCs w:val="28"/>
        </w:rPr>
      </w:pPr>
    </w:p>
    <w:p w:rsidR="007F1F04" w:rsidRDefault="007F1F04" w:rsidP="007F1F04">
      <w:pPr>
        <w:pStyle w:val="a3"/>
        <w:ind w:firstLine="851"/>
        <w:jc w:val="both"/>
        <w:rPr>
          <w:sz w:val="28"/>
          <w:szCs w:val="28"/>
        </w:rPr>
      </w:pPr>
    </w:p>
    <w:p w:rsidR="007F1F04" w:rsidRDefault="007F1F04" w:rsidP="007F1F04">
      <w:pPr>
        <w:pStyle w:val="a3"/>
        <w:ind w:firstLine="851"/>
        <w:jc w:val="both"/>
        <w:rPr>
          <w:sz w:val="28"/>
          <w:szCs w:val="28"/>
        </w:rPr>
      </w:pPr>
    </w:p>
    <w:p w:rsidR="007F1F04" w:rsidRDefault="007F1F04" w:rsidP="007F1F04">
      <w:pPr>
        <w:autoSpaceDE w:val="0"/>
        <w:autoSpaceDN w:val="0"/>
        <w:adjustRightInd w:val="0"/>
        <w:ind w:firstLine="851"/>
      </w:pPr>
    </w:p>
    <w:p w:rsidR="007F1F04" w:rsidRDefault="007F1F04" w:rsidP="007F1F04"/>
    <w:p w:rsidR="007F1F04" w:rsidRPr="00DD5794" w:rsidRDefault="007F1F04" w:rsidP="00DD5794">
      <w:pPr>
        <w:pStyle w:val="a3"/>
        <w:jc w:val="both"/>
        <w:rPr>
          <w:sz w:val="28"/>
          <w:szCs w:val="28"/>
        </w:rPr>
      </w:pPr>
    </w:p>
    <w:sectPr w:rsidR="007F1F04" w:rsidRPr="00DD5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84"/>
    <w:rsid w:val="00057C90"/>
    <w:rsid w:val="00084E72"/>
    <w:rsid w:val="0017635A"/>
    <w:rsid w:val="003C7BD3"/>
    <w:rsid w:val="005A1C11"/>
    <w:rsid w:val="00646324"/>
    <w:rsid w:val="006E3F20"/>
    <w:rsid w:val="007779BA"/>
    <w:rsid w:val="007800C0"/>
    <w:rsid w:val="007F1F04"/>
    <w:rsid w:val="009214C2"/>
    <w:rsid w:val="009901E0"/>
    <w:rsid w:val="009E119C"/>
    <w:rsid w:val="00AB51AB"/>
    <w:rsid w:val="00B11A68"/>
    <w:rsid w:val="00BB02A4"/>
    <w:rsid w:val="00BC65D8"/>
    <w:rsid w:val="00C31055"/>
    <w:rsid w:val="00C4004B"/>
    <w:rsid w:val="00C97484"/>
    <w:rsid w:val="00CF0CD3"/>
    <w:rsid w:val="00DD5794"/>
    <w:rsid w:val="00DE3C0C"/>
    <w:rsid w:val="00DF3E1A"/>
    <w:rsid w:val="00E22895"/>
    <w:rsid w:val="00E60FF3"/>
    <w:rsid w:val="00EB15AE"/>
    <w:rsid w:val="00EC51A4"/>
    <w:rsid w:val="00F41C49"/>
    <w:rsid w:val="00F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60ED"/>
  <w15:chartTrackingRefBased/>
  <w15:docId w15:val="{E7DF9601-85ED-423C-9964-29218189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C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FE6939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FE6939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FE6939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FE693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6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6939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link w:val="1"/>
    <w:locked/>
    <w:rsid w:val="00DD579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DD5794"/>
    <w:pPr>
      <w:shd w:val="clear" w:color="auto" w:fill="FFFFFF"/>
      <w:spacing w:after="0" w:line="322" w:lineRule="exact"/>
      <w:jc w:val="center"/>
    </w:pPr>
    <w:rPr>
      <w:sz w:val="26"/>
      <w:szCs w:val="26"/>
    </w:rPr>
  </w:style>
  <w:style w:type="paragraph" w:styleId="a7">
    <w:name w:val="Normal (Web)"/>
    <w:basedOn w:val="a"/>
    <w:rsid w:val="00DD5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9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2024-06-13T07:08:00Z</cp:lastPrinted>
  <dcterms:created xsi:type="dcterms:W3CDTF">2024-06-13T07:06:00Z</dcterms:created>
  <dcterms:modified xsi:type="dcterms:W3CDTF">2024-06-13T07:09:00Z</dcterms:modified>
</cp:coreProperties>
</file>