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2D" w:rsidRPr="0079610C" w:rsidRDefault="0032572D" w:rsidP="0032572D">
      <w:pPr>
        <w:pStyle w:val="af3"/>
        <w:jc w:val="center"/>
        <w:outlineLvl w:val="0"/>
        <w:rPr>
          <w:b/>
          <w:sz w:val="28"/>
          <w:szCs w:val="28"/>
        </w:rPr>
      </w:pPr>
      <w:r w:rsidRPr="0079610C">
        <w:rPr>
          <w:b/>
          <w:sz w:val="28"/>
          <w:szCs w:val="28"/>
        </w:rPr>
        <w:t>СОВЕТ ДЕПУТАТОВ ДУБРОВИНСКОГО СЕЛЬСОВЕТА</w:t>
      </w:r>
    </w:p>
    <w:p w:rsidR="0032572D" w:rsidRPr="0079610C" w:rsidRDefault="0032572D" w:rsidP="0032572D">
      <w:pPr>
        <w:pStyle w:val="af3"/>
        <w:jc w:val="center"/>
        <w:outlineLvl w:val="0"/>
        <w:rPr>
          <w:b/>
          <w:sz w:val="28"/>
          <w:szCs w:val="28"/>
        </w:rPr>
      </w:pPr>
      <w:r w:rsidRPr="0079610C">
        <w:rPr>
          <w:b/>
          <w:sz w:val="28"/>
          <w:szCs w:val="28"/>
        </w:rPr>
        <w:t>МОШКОВСКОГО РАЙОНА НОВОСИБИРСКОЙ ОБЛАСТИ</w:t>
      </w:r>
    </w:p>
    <w:p w:rsidR="0032572D" w:rsidRPr="0079610C" w:rsidRDefault="0032572D" w:rsidP="0032572D">
      <w:pPr>
        <w:pStyle w:val="af3"/>
        <w:jc w:val="center"/>
        <w:outlineLvl w:val="0"/>
        <w:rPr>
          <w:b/>
          <w:sz w:val="28"/>
          <w:szCs w:val="28"/>
        </w:rPr>
      </w:pPr>
      <w:r w:rsidRPr="0079610C">
        <w:rPr>
          <w:b/>
          <w:sz w:val="28"/>
          <w:szCs w:val="28"/>
        </w:rPr>
        <w:t>ПЯТОГО  СОЗЫВА</w:t>
      </w:r>
    </w:p>
    <w:p w:rsidR="0032572D" w:rsidRPr="0079610C" w:rsidRDefault="0032572D" w:rsidP="0032572D">
      <w:pPr>
        <w:pStyle w:val="af3"/>
        <w:jc w:val="center"/>
        <w:rPr>
          <w:b/>
          <w:sz w:val="28"/>
          <w:szCs w:val="28"/>
        </w:rPr>
      </w:pPr>
    </w:p>
    <w:p w:rsidR="0032572D" w:rsidRPr="0079610C" w:rsidRDefault="0032572D" w:rsidP="0032572D">
      <w:pPr>
        <w:pStyle w:val="af3"/>
        <w:jc w:val="center"/>
        <w:outlineLvl w:val="0"/>
        <w:rPr>
          <w:b/>
          <w:sz w:val="28"/>
          <w:szCs w:val="28"/>
        </w:rPr>
      </w:pPr>
      <w:r w:rsidRPr="0079610C">
        <w:rPr>
          <w:b/>
          <w:sz w:val="28"/>
          <w:szCs w:val="28"/>
        </w:rPr>
        <w:t>РЕШЕНИЕ</w:t>
      </w:r>
    </w:p>
    <w:p w:rsidR="0032572D" w:rsidRPr="0079610C" w:rsidRDefault="0079610C" w:rsidP="0032572D">
      <w:pPr>
        <w:pStyle w:val="af3"/>
        <w:jc w:val="center"/>
        <w:rPr>
          <w:sz w:val="28"/>
          <w:szCs w:val="28"/>
        </w:rPr>
      </w:pPr>
      <w:r w:rsidRPr="0079610C">
        <w:rPr>
          <w:sz w:val="28"/>
          <w:szCs w:val="28"/>
        </w:rPr>
        <w:t xml:space="preserve">Шестьдесят третьей </w:t>
      </w:r>
      <w:r w:rsidR="0032572D" w:rsidRPr="0079610C">
        <w:rPr>
          <w:sz w:val="28"/>
          <w:szCs w:val="28"/>
        </w:rPr>
        <w:t xml:space="preserve"> сессии</w:t>
      </w:r>
    </w:p>
    <w:p w:rsidR="0032572D" w:rsidRPr="0079610C" w:rsidRDefault="0032572D" w:rsidP="0032572D">
      <w:pPr>
        <w:pStyle w:val="af3"/>
        <w:jc w:val="center"/>
        <w:rPr>
          <w:sz w:val="28"/>
          <w:szCs w:val="28"/>
        </w:rPr>
      </w:pPr>
      <w:r w:rsidRPr="0079610C">
        <w:rPr>
          <w:sz w:val="28"/>
          <w:szCs w:val="28"/>
        </w:rPr>
        <w:t xml:space="preserve">от 20.03.2020 № </w:t>
      </w:r>
      <w:r w:rsidR="0079610C" w:rsidRPr="0079610C">
        <w:rPr>
          <w:sz w:val="28"/>
          <w:szCs w:val="28"/>
        </w:rPr>
        <w:t>279</w:t>
      </w:r>
    </w:p>
    <w:p w:rsidR="0032572D" w:rsidRPr="0079610C" w:rsidRDefault="0032572D" w:rsidP="0032572D">
      <w:pPr>
        <w:pStyle w:val="af3"/>
        <w:jc w:val="center"/>
        <w:rPr>
          <w:sz w:val="28"/>
          <w:szCs w:val="28"/>
        </w:rPr>
      </w:pPr>
    </w:p>
    <w:p w:rsidR="0032572D" w:rsidRPr="0079610C" w:rsidRDefault="0032572D" w:rsidP="0032572D">
      <w:pPr>
        <w:pStyle w:val="af3"/>
        <w:ind w:firstLine="851"/>
        <w:jc w:val="center"/>
        <w:outlineLvl w:val="0"/>
        <w:rPr>
          <w:sz w:val="28"/>
          <w:szCs w:val="28"/>
        </w:rPr>
      </w:pPr>
      <w:r w:rsidRPr="0079610C">
        <w:rPr>
          <w:bCs/>
          <w:sz w:val="28"/>
          <w:szCs w:val="28"/>
        </w:rPr>
        <w:t>Об отчете</w:t>
      </w:r>
      <w:r w:rsidRPr="0079610C">
        <w:rPr>
          <w:sz w:val="28"/>
          <w:szCs w:val="28"/>
        </w:rPr>
        <w:t xml:space="preserve"> выполнения плана социально-экономического  развития</w:t>
      </w:r>
    </w:p>
    <w:p w:rsidR="0032572D" w:rsidRPr="0079610C" w:rsidRDefault="0032572D" w:rsidP="0032572D">
      <w:pPr>
        <w:pStyle w:val="af3"/>
        <w:ind w:firstLine="851"/>
        <w:jc w:val="center"/>
        <w:rPr>
          <w:sz w:val="28"/>
          <w:szCs w:val="28"/>
        </w:rPr>
      </w:pPr>
      <w:r w:rsidRPr="0079610C">
        <w:rPr>
          <w:sz w:val="28"/>
          <w:szCs w:val="28"/>
        </w:rPr>
        <w:t xml:space="preserve">Дубровинского сельсовета Мошковского района Новосибирской области   за 2019 год </w:t>
      </w:r>
    </w:p>
    <w:p w:rsidR="0032572D" w:rsidRPr="0079610C" w:rsidRDefault="0032572D" w:rsidP="0032572D">
      <w:pPr>
        <w:pStyle w:val="af3"/>
        <w:ind w:firstLine="851"/>
        <w:jc w:val="both"/>
        <w:rPr>
          <w:bCs/>
          <w:sz w:val="28"/>
          <w:szCs w:val="28"/>
        </w:rPr>
      </w:pPr>
    </w:p>
    <w:p w:rsidR="0032572D" w:rsidRPr="0079610C" w:rsidRDefault="0032572D" w:rsidP="0032572D">
      <w:pPr>
        <w:tabs>
          <w:tab w:val="left" w:pos="-426"/>
        </w:tabs>
        <w:spacing w:line="200" w:lineRule="atLeast"/>
        <w:ind w:left="15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79610C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 № 131-ФЗ «Об общих принципах организации местного самоуправления в Российской Федерации», руководствуясь Уставом Дубровинского сельсовета Мошковского района Новосибирской области, на основании Положения «О бюджетном процессе в Дубровинском сельсовете Мошковского района Новосибирской области», Совет депутатов Дубровинского сельсовета, </w:t>
      </w:r>
    </w:p>
    <w:p w:rsidR="0032572D" w:rsidRPr="0079610C" w:rsidRDefault="0032572D" w:rsidP="0032572D">
      <w:pPr>
        <w:pStyle w:val="af3"/>
        <w:rPr>
          <w:sz w:val="28"/>
          <w:szCs w:val="28"/>
        </w:rPr>
      </w:pPr>
      <w:r w:rsidRPr="0079610C">
        <w:rPr>
          <w:sz w:val="28"/>
          <w:szCs w:val="28"/>
        </w:rPr>
        <w:t>РЕШИЛ:</w:t>
      </w:r>
    </w:p>
    <w:p w:rsidR="0032572D" w:rsidRPr="0079610C" w:rsidRDefault="0032572D" w:rsidP="0032572D">
      <w:pPr>
        <w:pStyle w:val="af3"/>
        <w:ind w:firstLine="851"/>
        <w:jc w:val="both"/>
        <w:rPr>
          <w:sz w:val="28"/>
          <w:szCs w:val="28"/>
        </w:rPr>
      </w:pPr>
      <w:r w:rsidRPr="0079610C">
        <w:rPr>
          <w:sz w:val="28"/>
          <w:szCs w:val="28"/>
        </w:rPr>
        <w:t>1.Утвердить прилагаемый отчет выполнения плана социально-экономического  развития  Дубровинского сельсовета Мошковского района Новосибирской области  за 2019 год согласно приложению.</w:t>
      </w:r>
    </w:p>
    <w:p w:rsidR="0032572D" w:rsidRPr="0079610C" w:rsidRDefault="0032572D" w:rsidP="0032572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10C">
        <w:rPr>
          <w:rFonts w:ascii="Times New Roman" w:hAnsi="Times New Roman" w:cs="Times New Roman"/>
          <w:sz w:val="28"/>
          <w:szCs w:val="28"/>
        </w:rPr>
        <w:t xml:space="preserve">2.Опубликовать в газете «Вести Дубровинского сельсовета», а также на официальном сайте администрации  Дубровинского сельсовета Мошковского района Новосибирской области   </w:t>
      </w:r>
      <w:r w:rsidRPr="0079610C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www</w:t>
      </w:r>
      <w:r w:rsidRPr="0079610C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r w:rsidRPr="0079610C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dubrovskiy</w:t>
      </w:r>
      <w:r w:rsidRPr="0079610C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r w:rsidRPr="0079610C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oblnso</w:t>
      </w:r>
      <w:r w:rsidRPr="0079610C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r w:rsidRPr="0079610C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r w:rsidRPr="0079610C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</w:p>
    <w:p w:rsidR="0032572D" w:rsidRPr="0079610C" w:rsidRDefault="0032572D" w:rsidP="0032572D">
      <w:pPr>
        <w:tabs>
          <w:tab w:val="left" w:pos="-142"/>
          <w:tab w:val="left" w:pos="0"/>
        </w:tabs>
        <w:suppressAutoHyphens/>
        <w:spacing w:line="2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10C">
        <w:rPr>
          <w:rFonts w:ascii="Times New Roman" w:hAnsi="Times New Roman" w:cs="Times New Roman"/>
          <w:sz w:val="28"/>
          <w:szCs w:val="28"/>
        </w:rPr>
        <w:t>3.Контроль за исполнением настоящего решения возложить на постоянную комиссию по бюджету, налоговой, финансово-кредитной политике (Креймер В.Л.)</w:t>
      </w:r>
    </w:p>
    <w:p w:rsidR="0032572D" w:rsidRPr="0079610C" w:rsidRDefault="0032572D" w:rsidP="0032572D">
      <w:pPr>
        <w:tabs>
          <w:tab w:val="left" w:pos="-142"/>
          <w:tab w:val="left" w:pos="0"/>
        </w:tabs>
        <w:suppressAutoHyphens/>
        <w:spacing w:line="2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10C">
        <w:rPr>
          <w:rFonts w:ascii="Times New Roman" w:hAnsi="Times New Roman" w:cs="Times New Roman"/>
          <w:sz w:val="28"/>
          <w:szCs w:val="28"/>
        </w:rPr>
        <w:t>4.Настоящее решение вступает в силу со дня его принятия.</w:t>
      </w:r>
    </w:p>
    <w:p w:rsidR="0032572D" w:rsidRPr="0079610C" w:rsidRDefault="0032572D" w:rsidP="0032572D">
      <w:pPr>
        <w:pStyle w:val="af3"/>
        <w:rPr>
          <w:sz w:val="28"/>
          <w:szCs w:val="28"/>
        </w:rPr>
      </w:pPr>
    </w:p>
    <w:p w:rsidR="0032572D" w:rsidRPr="0079610C" w:rsidRDefault="0032572D" w:rsidP="0032572D">
      <w:pPr>
        <w:pStyle w:val="af3"/>
        <w:rPr>
          <w:sz w:val="28"/>
          <w:szCs w:val="28"/>
        </w:rPr>
      </w:pPr>
    </w:p>
    <w:p w:rsidR="0032572D" w:rsidRPr="0079610C" w:rsidRDefault="0032572D" w:rsidP="0032572D">
      <w:pPr>
        <w:pStyle w:val="af3"/>
        <w:rPr>
          <w:sz w:val="28"/>
          <w:szCs w:val="28"/>
        </w:rPr>
      </w:pPr>
    </w:p>
    <w:p w:rsidR="0032572D" w:rsidRPr="0079610C" w:rsidRDefault="0032572D" w:rsidP="0032572D">
      <w:pPr>
        <w:pStyle w:val="af3"/>
        <w:rPr>
          <w:sz w:val="28"/>
          <w:szCs w:val="28"/>
        </w:rPr>
      </w:pPr>
      <w:r w:rsidRPr="0079610C">
        <w:rPr>
          <w:sz w:val="28"/>
          <w:szCs w:val="28"/>
        </w:rPr>
        <w:t xml:space="preserve">Глава Дубровинского сельсовета                                        </w:t>
      </w:r>
    </w:p>
    <w:p w:rsidR="0032572D" w:rsidRPr="0079610C" w:rsidRDefault="0032572D" w:rsidP="0032572D">
      <w:pPr>
        <w:pStyle w:val="af3"/>
        <w:jc w:val="both"/>
        <w:rPr>
          <w:sz w:val="28"/>
          <w:szCs w:val="28"/>
        </w:rPr>
      </w:pPr>
      <w:r w:rsidRPr="0079610C">
        <w:rPr>
          <w:sz w:val="28"/>
          <w:szCs w:val="28"/>
        </w:rPr>
        <w:t xml:space="preserve">Мошковского района Новосибирской области                         </w:t>
      </w:r>
      <w:r w:rsidR="003A00E5">
        <w:rPr>
          <w:sz w:val="28"/>
          <w:szCs w:val="28"/>
        </w:rPr>
        <w:t xml:space="preserve">       </w:t>
      </w:r>
      <w:r w:rsidRPr="0079610C">
        <w:rPr>
          <w:sz w:val="28"/>
          <w:szCs w:val="28"/>
        </w:rPr>
        <w:t xml:space="preserve">  О.С. Шумкин</w:t>
      </w:r>
    </w:p>
    <w:p w:rsidR="0032572D" w:rsidRPr="0079610C" w:rsidRDefault="0032572D" w:rsidP="0032572D">
      <w:pPr>
        <w:pStyle w:val="af3"/>
        <w:rPr>
          <w:sz w:val="28"/>
          <w:szCs w:val="28"/>
        </w:rPr>
      </w:pPr>
    </w:p>
    <w:p w:rsidR="0032572D" w:rsidRPr="0079610C" w:rsidRDefault="0032572D" w:rsidP="0032572D">
      <w:pPr>
        <w:pStyle w:val="af3"/>
        <w:rPr>
          <w:sz w:val="28"/>
          <w:szCs w:val="28"/>
        </w:rPr>
      </w:pPr>
      <w:r w:rsidRPr="0079610C">
        <w:rPr>
          <w:sz w:val="28"/>
          <w:szCs w:val="28"/>
        </w:rPr>
        <w:t>Председатель Совета депутатов</w:t>
      </w:r>
    </w:p>
    <w:p w:rsidR="0032572D" w:rsidRPr="0079610C" w:rsidRDefault="0032572D" w:rsidP="0032572D">
      <w:pPr>
        <w:pStyle w:val="af3"/>
        <w:jc w:val="both"/>
        <w:rPr>
          <w:sz w:val="28"/>
          <w:szCs w:val="28"/>
        </w:rPr>
      </w:pPr>
      <w:r w:rsidRPr="0079610C">
        <w:rPr>
          <w:sz w:val="28"/>
          <w:szCs w:val="28"/>
        </w:rPr>
        <w:t xml:space="preserve">Дубровинского сельсовета </w:t>
      </w:r>
    </w:p>
    <w:p w:rsidR="0032572D" w:rsidRPr="0079610C" w:rsidRDefault="0032572D" w:rsidP="0032572D">
      <w:pPr>
        <w:pStyle w:val="af3"/>
        <w:jc w:val="both"/>
        <w:rPr>
          <w:sz w:val="28"/>
          <w:szCs w:val="28"/>
        </w:rPr>
      </w:pPr>
      <w:r w:rsidRPr="0079610C">
        <w:rPr>
          <w:sz w:val="28"/>
          <w:szCs w:val="28"/>
        </w:rPr>
        <w:t xml:space="preserve">Мошковского района Новосибирской области                               </w:t>
      </w:r>
      <w:r w:rsidR="003A00E5">
        <w:rPr>
          <w:sz w:val="28"/>
          <w:szCs w:val="28"/>
        </w:rPr>
        <w:t xml:space="preserve">      </w:t>
      </w:r>
      <w:r w:rsidRPr="0079610C">
        <w:rPr>
          <w:sz w:val="28"/>
          <w:szCs w:val="28"/>
        </w:rPr>
        <w:t xml:space="preserve">  И.Э. Барц</w:t>
      </w:r>
    </w:p>
    <w:p w:rsidR="0032572D" w:rsidRPr="0079610C" w:rsidRDefault="0032572D" w:rsidP="0032572D">
      <w:pPr>
        <w:pStyle w:val="11"/>
        <w:widowControl w:val="0"/>
        <w:spacing w:before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2572D" w:rsidRPr="0079610C" w:rsidRDefault="0032572D" w:rsidP="0079610C">
      <w:pPr>
        <w:pStyle w:val="11"/>
        <w:widowControl w:val="0"/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32572D" w:rsidRPr="0079610C" w:rsidRDefault="0032572D" w:rsidP="0032572D">
      <w:pPr>
        <w:pStyle w:val="11"/>
        <w:widowControl w:val="0"/>
        <w:spacing w:before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2572D" w:rsidRPr="0079610C" w:rsidRDefault="0032572D" w:rsidP="0032572D">
      <w:pPr>
        <w:pStyle w:val="11"/>
        <w:widowControl w:val="0"/>
        <w:spacing w:before="0"/>
        <w:ind w:firstLine="0"/>
        <w:jc w:val="right"/>
        <w:rPr>
          <w:rFonts w:ascii="Times New Roman" w:hAnsi="Times New Roman"/>
          <w:sz w:val="28"/>
          <w:szCs w:val="28"/>
        </w:rPr>
      </w:pPr>
      <w:r w:rsidRPr="0079610C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32572D" w:rsidRPr="0079610C" w:rsidRDefault="0032572D" w:rsidP="0032572D">
      <w:pPr>
        <w:pStyle w:val="11"/>
        <w:widowControl w:val="0"/>
        <w:spacing w:before="0"/>
        <w:ind w:firstLine="0"/>
        <w:jc w:val="right"/>
        <w:rPr>
          <w:rFonts w:ascii="Times New Roman" w:hAnsi="Times New Roman"/>
          <w:sz w:val="28"/>
          <w:szCs w:val="28"/>
        </w:rPr>
      </w:pPr>
      <w:r w:rsidRPr="0079610C">
        <w:rPr>
          <w:rFonts w:ascii="Times New Roman" w:hAnsi="Times New Roman"/>
          <w:sz w:val="28"/>
          <w:szCs w:val="28"/>
        </w:rPr>
        <w:t>к решению   сессии  пятого созыва</w:t>
      </w:r>
    </w:p>
    <w:p w:rsidR="0032572D" w:rsidRPr="0079610C" w:rsidRDefault="0032572D" w:rsidP="0032572D">
      <w:pPr>
        <w:pStyle w:val="11"/>
        <w:widowControl w:val="0"/>
        <w:spacing w:before="0"/>
        <w:ind w:firstLine="0"/>
        <w:jc w:val="right"/>
        <w:rPr>
          <w:rFonts w:ascii="Times New Roman" w:hAnsi="Times New Roman"/>
          <w:sz w:val="28"/>
          <w:szCs w:val="28"/>
        </w:rPr>
      </w:pPr>
      <w:r w:rsidRPr="0079610C">
        <w:rPr>
          <w:rFonts w:ascii="Times New Roman" w:hAnsi="Times New Roman"/>
          <w:sz w:val="28"/>
          <w:szCs w:val="28"/>
        </w:rPr>
        <w:t>Совета депутатов Дубровинского сельсовета</w:t>
      </w:r>
      <w:r w:rsidRPr="0079610C">
        <w:rPr>
          <w:rFonts w:ascii="Times New Roman" w:hAnsi="Times New Roman"/>
          <w:sz w:val="28"/>
          <w:szCs w:val="28"/>
        </w:rPr>
        <w:br/>
        <w:t>Мошковского района Новосибирской области</w:t>
      </w:r>
    </w:p>
    <w:p w:rsidR="0032572D" w:rsidRPr="0079610C" w:rsidRDefault="0032572D" w:rsidP="0032572D">
      <w:pPr>
        <w:tabs>
          <w:tab w:val="left" w:pos="67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961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79610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253FD">
        <w:rPr>
          <w:rFonts w:ascii="Times New Roman" w:hAnsi="Times New Roman" w:cs="Times New Roman"/>
          <w:sz w:val="28"/>
          <w:szCs w:val="28"/>
        </w:rPr>
        <w:t>о</w:t>
      </w:r>
      <w:r w:rsidRPr="0079610C">
        <w:rPr>
          <w:rFonts w:ascii="Times New Roman" w:hAnsi="Times New Roman" w:cs="Times New Roman"/>
          <w:sz w:val="28"/>
          <w:szCs w:val="28"/>
        </w:rPr>
        <w:t>т 20.03.2020г</w:t>
      </w:r>
      <w:r w:rsidR="0079610C">
        <w:rPr>
          <w:rFonts w:ascii="Times New Roman" w:hAnsi="Times New Roman" w:cs="Times New Roman"/>
          <w:sz w:val="28"/>
          <w:szCs w:val="28"/>
        </w:rPr>
        <w:t>.</w:t>
      </w:r>
      <w:r w:rsidRPr="0079610C">
        <w:rPr>
          <w:rFonts w:ascii="Times New Roman" w:hAnsi="Times New Roman" w:cs="Times New Roman"/>
          <w:sz w:val="28"/>
          <w:szCs w:val="28"/>
        </w:rPr>
        <w:t xml:space="preserve">  №</w:t>
      </w:r>
      <w:r w:rsidR="0079610C">
        <w:rPr>
          <w:rFonts w:ascii="Times New Roman" w:hAnsi="Times New Roman" w:cs="Times New Roman"/>
          <w:sz w:val="28"/>
          <w:szCs w:val="28"/>
        </w:rPr>
        <w:t xml:space="preserve"> 279</w:t>
      </w:r>
    </w:p>
    <w:p w:rsidR="0032572D" w:rsidRPr="0079610C" w:rsidRDefault="0032572D" w:rsidP="003257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72D" w:rsidRPr="0079610C" w:rsidRDefault="0032572D" w:rsidP="0032572D">
      <w:pPr>
        <w:pStyle w:val="af3"/>
        <w:jc w:val="center"/>
        <w:rPr>
          <w:b/>
          <w:sz w:val="28"/>
          <w:szCs w:val="28"/>
        </w:rPr>
      </w:pPr>
    </w:p>
    <w:p w:rsidR="0032572D" w:rsidRPr="0079610C" w:rsidRDefault="0032572D" w:rsidP="0032572D">
      <w:pPr>
        <w:pStyle w:val="af3"/>
        <w:jc w:val="center"/>
        <w:rPr>
          <w:b/>
          <w:sz w:val="28"/>
          <w:szCs w:val="28"/>
        </w:rPr>
      </w:pPr>
    </w:p>
    <w:p w:rsidR="0032572D" w:rsidRPr="0079610C" w:rsidRDefault="0032572D" w:rsidP="0032572D">
      <w:pPr>
        <w:pStyle w:val="af3"/>
        <w:jc w:val="center"/>
        <w:rPr>
          <w:b/>
          <w:sz w:val="28"/>
          <w:szCs w:val="28"/>
        </w:rPr>
      </w:pPr>
    </w:p>
    <w:p w:rsidR="0032572D" w:rsidRPr="0079610C" w:rsidRDefault="0032572D" w:rsidP="0032572D">
      <w:pPr>
        <w:pStyle w:val="af3"/>
        <w:jc w:val="center"/>
        <w:rPr>
          <w:b/>
          <w:sz w:val="28"/>
          <w:szCs w:val="28"/>
        </w:rPr>
      </w:pPr>
    </w:p>
    <w:p w:rsidR="0032572D" w:rsidRPr="0079610C" w:rsidRDefault="0032572D" w:rsidP="0032572D">
      <w:pPr>
        <w:pStyle w:val="af3"/>
        <w:jc w:val="center"/>
        <w:rPr>
          <w:sz w:val="28"/>
          <w:szCs w:val="28"/>
        </w:rPr>
      </w:pPr>
      <w:r w:rsidRPr="0079610C">
        <w:rPr>
          <w:sz w:val="28"/>
          <w:szCs w:val="28"/>
        </w:rPr>
        <w:t>МОШКОВСКИЙ РАЙОН</w:t>
      </w:r>
    </w:p>
    <w:p w:rsidR="0032572D" w:rsidRPr="0079610C" w:rsidRDefault="0032572D" w:rsidP="0032572D">
      <w:pPr>
        <w:pStyle w:val="af3"/>
        <w:jc w:val="center"/>
        <w:rPr>
          <w:sz w:val="28"/>
          <w:szCs w:val="28"/>
        </w:rPr>
      </w:pPr>
      <w:r w:rsidRPr="0079610C">
        <w:rPr>
          <w:sz w:val="28"/>
          <w:szCs w:val="28"/>
        </w:rPr>
        <w:t>ДУБРОВИНСКИЙ СЕЛЬСОВЕТ</w:t>
      </w:r>
    </w:p>
    <w:p w:rsidR="0032572D" w:rsidRPr="0079610C" w:rsidRDefault="0032572D" w:rsidP="0032572D">
      <w:pPr>
        <w:pStyle w:val="af3"/>
        <w:jc w:val="center"/>
        <w:rPr>
          <w:sz w:val="28"/>
          <w:szCs w:val="28"/>
        </w:rPr>
      </w:pPr>
    </w:p>
    <w:p w:rsidR="0032572D" w:rsidRPr="0079610C" w:rsidRDefault="0032572D" w:rsidP="003257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72D" w:rsidRPr="0079610C" w:rsidRDefault="0032572D" w:rsidP="003257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72D" w:rsidRPr="0079610C" w:rsidRDefault="0032572D" w:rsidP="003257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72D" w:rsidRPr="0079610C" w:rsidRDefault="0032572D" w:rsidP="003257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72D" w:rsidRPr="0079610C" w:rsidRDefault="0032572D" w:rsidP="003257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72D" w:rsidRPr="0079610C" w:rsidRDefault="0032572D" w:rsidP="003257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72D" w:rsidRPr="0079610C" w:rsidRDefault="0032572D" w:rsidP="0032572D">
      <w:pPr>
        <w:pStyle w:val="af3"/>
        <w:ind w:firstLine="851"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32572D" w:rsidRPr="0079610C" w:rsidRDefault="0032572D" w:rsidP="0032572D">
      <w:pPr>
        <w:pStyle w:val="af3"/>
        <w:ind w:firstLine="851"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  <w:r w:rsidRPr="0079610C">
        <w:rPr>
          <w:rStyle w:val="FontStyle14"/>
          <w:rFonts w:ascii="Times New Roman" w:hAnsi="Times New Roman" w:cs="Times New Roman"/>
          <w:sz w:val="28"/>
          <w:szCs w:val="28"/>
        </w:rPr>
        <w:t>ОТЧЕТ О ВЫПОЛНЕНИИ ПЛАНА</w:t>
      </w:r>
    </w:p>
    <w:p w:rsidR="0032572D" w:rsidRPr="0079610C" w:rsidRDefault="0032572D" w:rsidP="0032572D">
      <w:pPr>
        <w:jc w:val="center"/>
        <w:rPr>
          <w:rFonts w:ascii="Times New Roman" w:hAnsi="Times New Roman" w:cs="Times New Roman"/>
          <w:sz w:val="28"/>
          <w:szCs w:val="28"/>
        </w:rPr>
      </w:pPr>
      <w:r w:rsidRPr="0079610C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</w:p>
    <w:p w:rsidR="0032572D" w:rsidRPr="0079610C" w:rsidRDefault="0032572D" w:rsidP="0032572D">
      <w:pPr>
        <w:jc w:val="center"/>
        <w:rPr>
          <w:rFonts w:ascii="Times New Roman" w:hAnsi="Times New Roman" w:cs="Times New Roman"/>
          <w:sz w:val="28"/>
          <w:szCs w:val="28"/>
        </w:rPr>
      </w:pPr>
      <w:r w:rsidRPr="0079610C">
        <w:rPr>
          <w:rFonts w:ascii="Times New Roman" w:hAnsi="Times New Roman" w:cs="Times New Roman"/>
          <w:sz w:val="28"/>
          <w:szCs w:val="28"/>
        </w:rPr>
        <w:t>ДУБРОВИНСКОГО СЕЛЬСОВЕТА  МОШКОВСКОГО  РАЙОНА НОВОСИБИРСКОЙ ОБЛАСТИ</w:t>
      </w:r>
    </w:p>
    <w:p w:rsidR="0032572D" w:rsidRPr="0079610C" w:rsidRDefault="0032572D" w:rsidP="0032572D">
      <w:pPr>
        <w:jc w:val="center"/>
        <w:rPr>
          <w:rFonts w:ascii="Times New Roman" w:hAnsi="Times New Roman" w:cs="Times New Roman"/>
          <w:sz w:val="28"/>
          <w:szCs w:val="28"/>
        </w:rPr>
      </w:pPr>
      <w:r w:rsidRPr="0079610C">
        <w:rPr>
          <w:rFonts w:ascii="Times New Roman" w:hAnsi="Times New Roman" w:cs="Times New Roman"/>
          <w:sz w:val="28"/>
          <w:szCs w:val="28"/>
        </w:rPr>
        <w:t>ЗА 2019 ГОД</w:t>
      </w:r>
    </w:p>
    <w:p w:rsidR="0032572D" w:rsidRPr="0079610C" w:rsidRDefault="0032572D" w:rsidP="003257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72D" w:rsidRPr="0079610C" w:rsidRDefault="0032572D" w:rsidP="003257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72D" w:rsidRPr="0079610C" w:rsidRDefault="0032572D" w:rsidP="003257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72D" w:rsidRPr="0079610C" w:rsidRDefault="0032572D" w:rsidP="0079610C">
      <w:pPr>
        <w:rPr>
          <w:rFonts w:ascii="Times New Roman" w:hAnsi="Times New Roman" w:cs="Times New Roman"/>
          <w:b/>
          <w:sz w:val="28"/>
          <w:szCs w:val="28"/>
        </w:rPr>
      </w:pPr>
    </w:p>
    <w:p w:rsidR="0032572D" w:rsidRPr="0079610C" w:rsidRDefault="0032572D" w:rsidP="00325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10C">
        <w:rPr>
          <w:rFonts w:ascii="Times New Roman" w:hAnsi="Times New Roman" w:cs="Times New Roman"/>
          <w:b/>
          <w:sz w:val="28"/>
          <w:szCs w:val="28"/>
        </w:rPr>
        <w:t>с. Дубровино</w:t>
      </w:r>
    </w:p>
    <w:p w:rsidR="0032572D" w:rsidRPr="0079610C" w:rsidRDefault="0032572D" w:rsidP="0079610C">
      <w:pPr>
        <w:rPr>
          <w:rFonts w:ascii="Times New Roman" w:hAnsi="Times New Roman" w:cs="Times New Roman"/>
          <w:b/>
          <w:sz w:val="28"/>
          <w:szCs w:val="28"/>
        </w:rPr>
      </w:pPr>
    </w:p>
    <w:p w:rsidR="0032572D" w:rsidRPr="0079610C" w:rsidRDefault="0032572D" w:rsidP="0032572D">
      <w:pPr>
        <w:pStyle w:val="1"/>
        <w:jc w:val="center"/>
        <w:rPr>
          <w:b w:val="0"/>
          <w:sz w:val="28"/>
          <w:szCs w:val="28"/>
        </w:rPr>
      </w:pPr>
      <w:r w:rsidRPr="0079610C">
        <w:rPr>
          <w:b w:val="0"/>
          <w:sz w:val="28"/>
          <w:szCs w:val="28"/>
        </w:rPr>
        <w:lastRenderedPageBreak/>
        <w:t>ОСНОВОПОЛАГАЮЩИЕ НОРМАТИВНО-ПРАВОВЫЕ ДОКУМЕНТЫ, РЕАЛИЗУЕМЫЕ И ПЕРСПЕКТИВНЫЕ ЗАДАЧИ</w:t>
      </w:r>
    </w:p>
    <w:p w:rsidR="0032572D" w:rsidRPr="0079610C" w:rsidRDefault="0032572D" w:rsidP="0032572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7"/>
        <w:gridCol w:w="6050"/>
      </w:tblGrid>
      <w:tr w:rsidR="0032572D" w:rsidRPr="0079610C" w:rsidTr="00160C83">
        <w:trPr>
          <w:trHeight w:val="146"/>
        </w:trPr>
        <w:tc>
          <w:tcPr>
            <w:tcW w:w="3997" w:type="dxa"/>
          </w:tcPr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t xml:space="preserve">наименование </w:t>
            </w:r>
          </w:p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50" w:type="dxa"/>
          </w:tcPr>
          <w:p w:rsidR="0032572D" w:rsidRPr="0079610C" w:rsidRDefault="0079610C" w:rsidP="00160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отчет об исполнениИ</w:t>
            </w:r>
            <w:r w:rsidR="0032572D" w:rsidRPr="0079610C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ПЛАНа  социально-экономического развития </w:t>
            </w:r>
            <w:r w:rsidR="0032572D" w:rsidRPr="0079610C">
              <w:rPr>
                <w:rFonts w:ascii="Times New Roman" w:hAnsi="Times New Roman" w:cs="Times New Roman"/>
                <w:sz w:val="28"/>
                <w:szCs w:val="28"/>
              </w:rPr>
              <w:t>ДУБРОВИНСКОГО СЕЛЬСОВЕТА  МОШКОВСКОГО  РАЙОНА НОВОСИБИРСКОЙ ОБЛАСТИ</w:t>
            </w:r>
          </w:p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caps/>
                <w:sz w:val="28"/>
                <w:szCs w:val="28"/>
              </w:rPr>
              <w:t>за 2019 год</w:t>
            </w:r>
          </w:p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2D" w:rsidRPr="0079610C" w:rsidTr="00160C83">
        <w:trPr>
          <w:trHeight w:val="146"/>
        </w:trPr>
        <w:tc>
          <w:tcPr>
            <w:tcW w:w="3997" w:type="dxa"/>
          </w:tcPr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t>основание для разработки пЛАНА</w:t>
            </w:r>
          </w:p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</w:pPr>
          </w:p>
        </w:tc>
        <w:tc>
          <w:tcPr>
            <w:tcW w:w="6050" w:type="dxa"/>
          </w:tcPr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caps/>
                <w:sz w:val="28"/>
                <w:szCs w:val="28"/>
              </w:rPr>
              <w:t>Федеральный закон от 06.10.2003 года № 131 «Об общих принципах  организации местного самоуправления в Российской федерации»</w:t>
            </w:r>
          </w:p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32572D" w:rsidRPr="0079610C" w:rsidTr="00160C83">
        <w:trPr>
          <w:trHeight w:val="146"/>
        </w:trPr>
        <w:tc>
          <w:tcPr>
            <w:tcW w:w="3997" w:type="dxa"/>
          </w:tcPr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t>основной разработчик ПЛАНА</w:t>
            </w:r>
          </w:p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50" w:type="dxa"/>
          </w:tcPr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ДУБРОВИНСКИЙ СЕЛЬСОВЕТ  МОШКОВСКОГО  РАЙОНА НОВОСИБИРСКОЙ ОБЛАСТИ</w:t>
            </w:r>
          </w:p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2D" w:rsidRPr="0079610C" w:rsidTr="00160C83">
        <w:trPr>
          <w:trHeight w:val="146"/>
        </w:trPr>
        <w:tc>
          <w:tcPr>
            <w:tcW w:w="3997" w:type="dxa"/>
          </w:tcPr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t>основная цель и задача  пЛАНА</w:t>
            </w:r>
          </w:p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50" w:type="dxa"/>
          </w:tcPr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социально-экономическое развития </w:t>
            </w: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ДУБРОВИНСКОГО СЕЛЬСОВЕТА  МОШКОВСКОГО  РАЙОНА НОВОСИБИРСКОЙ ОБЛАСТИ</w:t>
            </w:r>
            <w:r w:rsidRPr="0079610C">
              <w:rPr>
                <w:rFonts w:ascii="Times New Roman" w:hAnsi="Times New Roman" w:cs="Times New Roman"/>
                <w:caps/>
                <w:sz w:val="28"/>
                <w:szCs w:val="28"/>
              </w:rPr>
              <w:t>; создание рабочих мест и альтернативных возможностей получения дохода; Развитие и усовершенствование объектов социальной инфраструктУры; повышение уровня и качества жизни населения; рост материального производства; увеличение доходов местного бюджета;  осуществление преобразований в социально-</w:t>
            </w:r>
            <w:r w:rsidRPr="0079610C">
              <w:rPr>
                <w:rFonts w:ascii="Times New Roman" w:hAnsi="Times New Roman" w:cs="Times New Roman"/>
                <w:caps/>
                <w:sz w:val="28"/>
                <w:szCs w:val="28"/>
              </w:rPr>
              <w:lastRenderedPageBreak/>
              <w:t>экономической сфере, позволяющей повысить уровень потребностЕЙ населения; обеспечение привлекательности территории</w:t>
            </w:r>
          </w:p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2D" w:rsidRPr="0079610C" w:rsidTr="00160C83">
        <w:trPr>
          <w:trHeight w:val="146"/>
        </w:trPr>
        <w:tc>
          <w:tcPr>
            <w:tcW w:w="3997" w:type="dxa"/>
          </w:tcPr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lastRenderedPageBreak/>
              <w:t>сроки и этапы реализации пЛАНА</w:t>
            </w:r>
          </w:p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50" w:type="dxa"/>
          </w:tcPr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caps/>
                <w:sz w:val="28"/>
                <w:szCs w:val="28"/>
              </w:rPr>
              <w:t>реализация плана за  2019 год</w:t>
            </w:r>
          </w:p>
        </w:tc>
      </w:tr>
      <w:tr w:rsidR="0032572D" w:rsidRPr="0079610C" w:rsidTr="00160C83">
        <w:trPr>
          <w:trHeight w:val="146"/>
        </w:trPr>
        <w:tc>
          <w:tcPr>
            <w:tcW w:w="3997" w:type="dxa"/>
          </w:tcPr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t>перечень пЛАНОВЫХ мероприятий</w:t>
            </w:r>
          </w:p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50" w:type="dxa"/>
          </w:tcPr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caps/>
                <w:sz w:val="28"/>
                <w:szCs w:val="28"/>
              </w:rPr>
              <w:t>укрепление экономической и финансовой базы местного самоуправления; улучшение социально-бытовой сферы и повышение качества жизни населения; реформирование жилищно-коммунального хозяйства; укрепление материально-технической базы и дальнейшее развитие культуры; развитие средств связи и телекоммуникаций; поддержка предпринимательской активности населения; обеспечение занятости и социальной защиты населения; обеспечение экологической безопасности и внедрения ресурсосберегающих технологий</w:t>
            </w:r>
          </w:p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2D" w:rsidRPr="0079610C" w:rsidTr="00160C83">
        <w:trPr>
          <w:trHeight w:val="146"/>
        </w:trPr>
        <w:tc>
          <w:tcPr>
            <w:tcW w:w="3997" w:type="dxa"/>
          </w:tcPr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t>исполнитель пЛАНА</w:t>
            </w:r>
          </w:p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50" w:type="dxa"/>
          </w:tcPr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ДУБРОВИНСКОГО СЕЛЬСОВЕТА  МОШКОВСКОГО  РАЙОНА НОВОСИБИРСКОЙ ОБЛАСТИ</w:t>
            </w:r>
          </w:p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2D" w:rsidRPr="0079610C" w:rsidTr="00160C83">
        <w:trPr>
          <w:trHeight w:val="71"/>
        </w:trPr>
        <w:tc>
          <w:tcPr>
            <w:tcW w:w="3997" w:type="dxa"/>
          </w:tcPr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</w:pPr>
          </w:p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lastRenderedPageBreak/>
              <w:t>система организации контроля за исполнением пЛАНА</w:t>
            </w:r>
          </w:p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50" w:type="dxa"/>
          </w:tcPr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caps/>
                <w:sz w:val="28"/>
                <w:szCs w:val="28"/>
              </w:rPr>
              <w:lastRenderedPageBreak/>
              <w:t xml:space="preserve">текущее управление пЛАНОМ и контроль за ходом еГО реализации возложен на главу местного самоуправления дубровинского сельсовета </w:t>
            </w:r>
          </w:p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2D" w:rsidRPr="0079610C" w:rsidTr="00160C83">
        <w:trPr>
          <w:trHeight w:val="1545"/>
        </w:trPr>
        <w:tc>
          <w:tcPr>
            <w:tcW w:w="3997" w:type="dxa"/>
          </w:tcPr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lastRenderedPageBreak/>
              <w:t>ПОКАЗАТЕЛЬ ЭФФЕКТИВНОСТИ ПЛАНА</w:t>
            </w:r>
          </w:p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50" w:type="dxa"/>
          </w:tcPr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оБОБЩАЮЩИМ ПОКАЗАТЕЛЕМ ЭФФЕКТИВНОСТИ исполнения ПЛАНА ЯВЛЯЕТСЯ ПОКАЗАТЕЛЬ, РАСЧИТАВАЕМЫЙ КАК ПРЕВЫШЕНИЕ РЕЗУЛЬТАТОВ, ПОЛУЧЕННЫХ ОТ РЕАЛИЗАЦИИ ПЛАНА </w:t>
            </w:r>
          </w:p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2D" w:rsidRPr="0079610C" w:rsidTr="00160C83">
        <w:trPr>
          <w:trHeight w:val="1020"/>
        </w:trPr>
        <w:tc>
          <w:tcPr>
            <w:tcW w:w="3997" w:type="dxa"/>
          </w:tcPr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i/>
                <w:sz w:val="28"/>
                <w:szCs w:val="28"/>
              </w:rPr>
              <w:t>ОБЕМЫ И ИСТОЧНИКИ ФИНАНСИРОВАНИЯ</w:t>
            </w:r>
          </w:p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</w:pPr>
          </w:p>
        </w:tc>
        <w:tc>
          <w:tcPr>
            <w:tcW w:w="6050" w:type="dxa"/>
          </w:tcPr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МЕСТНЫЙ  БЮДЖЕТ, ВНЕБЮДЖЕТНЫЕ ИСТОЧНИКИ</w:t>
            </w:r>
          </w:p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</w:tbl>
    <w:p w:rsidR="0032572D" w:rsidRPr="0079610C" w:rsidRDefault="0032572D" w:rsidP="0032572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572D" w:rsidRPr="0079610C" w:rsidRDefault="0032572D" w:rsidP="0032572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572D" w:rsidRPr="0079610C" w:rsidRDefault="0032572D" w:rsidP="0032572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572D" w:rsidRDefault="0032572D" w:rsidP="0032572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A00E5" w:rsidRDefault="003A00E5" w:rsidP="0032572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A00E5" w:rsidRDefault="003A00E5" w:rsidP="0032572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A00E5" w:rsidRDefault="003A00E5" w:rsidP="0032572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A00E5" w:rsidRDefault="003A00E5" w:rsidP="0032572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A00E5" w:rsidRDefault="003A00E5" w:rsidP="0032572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A00E5" w:rsidRDefault="003A00E5" w:rsidP="0032572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A00E5" w:rsidRDefault="003A00E5" w:rsidP="0032572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A00E5" w:rsidRDefault="003A00E5" w:rsidP="0032572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A00E5" w:rsidRPr="0079610C" w:rsidRDefault="003A00E5" w:rsidP="0032572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572D" w:rsidRPr="0079610C" w:rsidRDefault="0032572D" w:rsidP="0032572D">
      <w:pPr>
        <w:pStyle w:val="4"/>
        <w:rPr>
          <w:szCs w:val="28"/>
        </w:rPr>
      </w:pPr>
      <w:r w:rsidRPr="0079610C">
        <w:rPr>
          <w:szCs w:val="28"/>
        </w:rPr>
        <w:lastRenderedPageBreak/>
        <w:t>СОДЕРЖАНИЕ</w:t>
      </w:r>
    </w:p>
    <w:p w:rsidR="0032572D" w:rsidRPr="0079610C" w:rsidRDefault="0032572D" w:rsidP="0032572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572D" w:rsidRPr="0079610C" w:rsidRDefault="0032572D" w:rsidP="003257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10C">
        <w:rPr>
          <w:rFonts w:ascii="Times New Roman" w:hAnsi="Times New Roman" w:cs="Times New Roman"/>
          <w:b/>
          <w:sz w:val="28"/>
          <w:szCs w:val="28"/>
        </w:rPr>
        <w:t>1.Введение</w:t>
      </w:r>
    </w:p>
    <w:p w:rsidR="0032572D" w:rsidRPr="0079610C" w:rsidRDefault="0032572D" w:rsidP="003257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10C">
        <w:rPr>
          <w:rFonts w:ascii="Times New Roman" w:hAnsi="Times New Roman" w:cs="Times New Roman"/>
          <w:b/>
          <w:sz w:val="28"/>
          <w:szCs w:val="28"/>
        </w:rPr>
        <w:t>2.Общая характеристика муниципального образования:</w:t>
      </w:r>
    </w:p>
    <w:p w:rsidR="0032572D" w:rsidRPr="0079610C" w:rsidRDefault="0032572D" w:rsidP="003257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9610C">
        <w:rPr>
          <w:rFonts w:ascii="Times New Roman" w:hAnsi="Times New Roman" w:cs="Times New Roman"/>
          <w:i/>
          <w:sz w:val="28"/>
          <w:szCs w:val="28"/>
        </w:rPr>
        <w:t>2.1. Характеристика сельского поселения</w:t>
      </w:r>
    </w:p>
    <w:p w:rsidR="0032572D" w:rsidRPr="0079610C" w:rsidRDefault="0032572D" w:rsidP="003257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9610C">
        <w:rPr>
          <w:rFonts w:ascii="Times New Roman" w:hAnsi="Times New Roman" w:cs="Times New Roman"/>
          <w:i/>
          <w:sz w:val="28"/>
          <w:szCs w:val="28"/>
        </w:rPr>
        <w:t>2.2. Устав  Дубровинского сельсовета</w:t>
      </w:r>
    </w:p>
    <w:p w:rsidR="0032572D" w:rsidRPr="0079610C" w:rsidRDefault="0032572D" w:rsidP="003257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9610C">
        <w:rPr>
          <w:rFonts w:ascii="Times New Roman" w:hAnsi="Times New Roman" w:cs="Times New Roman"/>
          <w:i/>
          <w:sz w:val="28"/>
          <w:szCs w:val="28"/>
        </w:rPr>
        <w:t>2.3. Структура местного самоуправления</w:t>
      </w:r>
    </w:p>
    <w:p w:rsidR="0032572D" w:rsidRPr="0079610C" w:rsidRDefault="0032572D" w:rsidP="003257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9610C">
        <w:rPr>
          <w:rFonts w:ascii="Times New Roman" w:hAnsi="Times New Roman" w:cs="Times New Roman"/>
          <w:i/>
          <w:sz w:val="28"/>
          <w:szCs w:val="28"/>
        </w:rPr>
        <w:t>2.4. Географическое положение территории</w:t>
      </w:r>
    </w:p>
    <w:p w:rsidR="0032572D" w:rsidRPr="0079610C" w:rsidRDefault="0032572D" w:rsidP="003257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9610C">
        <w:rPr>
          <w:rFonts w:ascii="Times New Roman" w:hAnsi="Times New Roman" w:cs="Times New Roman"/>
          <w:i/>
          <w:sz w:val="28"/>
          <w:szCs w:val="28"/>
        </w:rPr>
        <w:t>2.5. Земельные ресурсы</w:t>
      </w:r>
    </w:p>
    <w:p w:rsidR="0032572D" w:rsidRPr="0079610C" w:rsidRDefault="0032572D" w:rsidP="003257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9610C">
        <w:rPr>
          <w:rFonts w:ascii="Times New Roman" w:hAnsi="Times New Roman" w:cs="Times New Roman"/>
          <w:i/>
          <w:sz w:val="28"/>
          <w:szCs w:val="28"/>
        </w:rPr>
        <w:t>2.6. Занимаемая площадь и численность населения</w:t>
      </w:r>
    </w:p>
    <w:p w:rsidR="0032572D" w:rsidRPr="0079610C" w:rsidRDefault="0032572D" w:rsidP="003257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9610C">
        <w:rPr>
          <w:rFonts w:ascii="Times New Roman" w:hAnsi="Times New Roman" w:cs="Times New Roman"/>
          <w:i/>
          <w:sz w:val="28"/>
          <w:szCs w:val="28"/>
        </w:rPr>
        <w:t>2.7. Сведения, характеризующие градостроительную деятельность территории</w:t>
      </w:r>
    </w:p>
    <w:p w:rsidR="0032572D" w:rsidRPr="0079610C" w:rsidRDefault="0032572D" w:rsidP="003257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10C">
        <w:rPr>
          <w:rFonts w:ascii="Times New Roman" w:hAnsi="Times New Roman" w:cs="Times New Roman"/>
          <w:b/>
          <w:sz w:val="28"/>
          <w:szCs w:val="28"/>
        </w:rPr>
        <w:t>3. Основные показатели социально-экономического развития Дубровинского сельсовета:</w:t>
      </w:r>
    </w:p>
    <w:p w:rsidR="0032572D" w:rsidRPr="0079610C" w:rsidRDefault="0032572D" w:rsidP="003257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9610C">
        <w:rPr>
          <w:rFonts w:ascii="Times New Roman" w:hAnsi="Times New Roman" w:cs="Times New Roman"/>
          <w:i/>
          <w:sz w:val="28"/>
          <w:szCs w:val="28"/>
        </w:rPr>
        <w:t>3.1. Благоустройство. Электрическое хозяйство.</w:t>
      </w:r>
    </w:p>
    <w:p w:rsidR="0032572D" w:rsidRPr="0079610C" w:rsidRDefault="0032572D" w:rsidP="003257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9610C">
        <w:rPr>
          <w:rFonts w:ascii="Times New Roman" w:hAnsi="Times New Roman" w:cs="Times New Roman"/>
          <w:i/>
          <w:sz w:val="28"/>
          <w:szCs w:val="28"/>
        </w:rPr>
        <w:t>3.2.Жилищно-коммунальное хозяйство.</w:t>
      </w:r>
    </w:p>
    <w:p w:rsidR="0032572D" w:rsidRPr="0079610C" w:rsidRDefault="0032572D" w:rsidP="003257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9610C">
        <w:rPr>
          <w:rFonts w:ascii="Times New Roman" w:hAnsi="Times New Roman" w:cs="Times New Roman"/>
          <w:i/>
          <w:sz w:val="28"/>
          <w:szCs w:val="28"/>
        </w:rPr>
        <w:t>3.3. Улучшение уличной дорожной сети и организации дорожного движения.</w:t>
      </w:r>
    </w:p>
    <w:p w:rsidR="0032572D" w:rsidRPr="0079610C" w:rsidRDefault="0032572D" w:rsidP="003257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9610C">
        <w:rPr>
          <w:rFonts w:ascii="Times New Roman" w:hAnsi="Times New Roman" w:cs="Times New Roman"/>
          <w:i/>
          <w:sz w:val="28"/>
          <w:szCs w:val="28"/>
        </w:rPr>
        <w:t>3.4. Культура и средства массовой информации.</w:t>
      </w:r>
    </w:p>
    <w:p w:rsidR="0032572D" w:rsidRPr="0079610C" w:rsidRDefault="0032572D" w:rsidP="003257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9610C">
        <w:rPr>
          <w:rFonts w:ascii="Times New Roman" w:hAnsi="Times New Roman" w:cs="Times New Roman"/>
          <w:i/>
          <w:sz w:val="28"/>
          <w:szCs w:val="28"/>
        </w:rPr>
        <w:t>3.5. Физическая культура и спорт.</w:t>
      </w:r>
    </w:p>
    <w:p w:rsidR="0032572D" w:rsidRPr="0079610C" w:rsidRDefault="0032572D" w:rsidP="003257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9610C">
        <w:rPr>
          <w:rFonts w:ascii="Times New Roman" w:hAnsi="Times New Roman" w:cs="Times New Roman"/>
          <w:i/>
          <w:sz w:val="28"/>
          <w:szCs w:val="28"/>
        </w:rPr>
        <w:t>3.6. Молодежная политика.</w:t>
      </w:r>
    </w:p>
    <w:p w:rsidR="0032572D" w:rsidRPr="0079610C" w:rsidRDefault="0032572D" w:rsidP="003257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9610C">
        <w:rPr>
          <w:rFonts w:ascii="Times New Roman" w:hAnsi="Times New Roman" w:cs="Times New Roman"/>
          <w:i/>
          <w:sz w:val="28"/>
          <w:szCs w:val="28"/>
        </w:rPr>
        <w:t>3.7. Промышленность.</w:t>
      </w:r>
    </w:p>
    <w:p w:rsidR="0032572D" w:rsidRPr="0079610C" w:rsidRDefault="0032572D" w:rsidP="003257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9610C">
        <w:rPr>
          <w:rFonts w:ascii="Times New Roman" w:hAnsi="Times New Roman" w:cs="Times New Roman"/>
          <w:i/>
          <w:sz w:val="28"/>
          <w:szCs w:val="28"/>
        </w:rPr>
        <w:t>3.8. Экономическая сфера.</w:t>
      </w:r>
    </w:p>
    <w:p w:rsidR="0032572D" w:rsidRPr="0079610C" w:rsidRDefault="0032572D" w:rsidP="003257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9610C">
        <w:rPr>
          <w:rFonts w:ascii="Times New Roman" w:hAnsi="Times New Roman" w:cs="Times New Roman"/>
          <w:i/>
          <w:sz w:val="28"/>
          <w:szCs w:val="28"/>
        </w:rPr>
        <w:t>3.9. Экологическая сфера.</w:t>
      </w:r>
    </w:p>
    <w:p w:rsidR="0032572D" w:rsidRPr="0079610C" w:rsidRDefault="0032572D" w:rsidP="003257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9610C">
        <w:rPr>
          <w:rFonts w:ascii="Times New Roman" w:hAnsi="Times New Roman" w:cs="Times New Roman"/>
          <w:i/>
          <w:sz w:val="28"/>
          <w:szCs w:val="28"/>
        </w:rPr>
        <w:t>3.10. Социальная политика.</w:t>
      </w:r>
    </w:p>
    <w:p w:rsidR="0032572D" w:rsidRPr="0079610C" w:rsidRDefault="0032572D" w:rsidP="003257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9610C">
        <w:rPr>
          <w:rFonts w:ascii="Times New Roman" w:hAnsi="Times New Roman" w:cs="Times New Roman"/>
          <w:i/>
          <w:sz w:val="28"/>
          <w:szCs w:val="28"/>
        </w:rPr>
        <w:t>3.11. Финансы.</w:t>
      </w:r>
    </w:p>
    <w:p w:rsidR="0032572D" w:rsidRPr="0079610C" w:rsidRDefault="0032572D" w:rsidP="003257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10C">
        <w:rPr>
          <w:rFonts w:ascii="Times New Roman" w:hAnsi="Times New Roman" w:cs="Times New Roman"/>
          <w:b/>
          <w:sz w:val="28"/>
          <w:szCs w:val="28"/>
        </w:rPr>
        <w:t>4.Заключение.</w:t>
      </w:r>
    </w:p>
    <w:p w:rsidR="0032572D" w:rsidRPr="0079610C" w:rsidRDefault="0032572D" w:rsidP="007961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10C">
        <w:rPr>
          <w:rFonts w:ascii="Times New Roman" w:hAnsi="Times New Roman" w:cs="Times New Roman"/>
          <w:b/>
          <w:sz w:val="28"/>
          <w:szCs w:val="28"/>
        </w:rPr>
        <w:t>5.Основные показатели социально-экономического развития.</w:t>
      </w:r>
    </w:p>
    <w:p w:rsidR="0032572D" w:rsidRPr="0079610C" w:rsidRDefault="0032572D" w:rsidP="0032572D">
      <w:pPr>
        <w:pStyle w:val="4"/>
        <w:rPr>
          <w:szCs w:val="28"/>
        </w:rPr>
      </w:pPr>
      <w:r w:rsidRPr="0079610C">
        <w:rPr>
          <w:szCs w:val="28"/>
        </w:rPr>
        <w:lastRenderedPageBreak/>
        <w:t>1.введение</w:t>
      </w:r>
    </w:p>
    <w:p w:rsidR="0032572D" w:rsidRPr="0079610C" w:rsidRDefault="0032572D" w:rsidP="0032572D">
      <w:pPr>
        <w:pStyle w:val="Default"/>
        <w:ind w:firstLine="851"/>
        <w:jc w:val="both"/>
        <w:rPr>
          <w:sz w:val="28"/>
          <w:szCs w:val="28"/>
        </w:rPr>
      </w:pPr>
      <w:r w:rsidRPr="0079610C">
        <w:rPr>
          <w:b/>
          <w:sz w:val="28"/>
          <w:szCs w:val="28"/>
        </w:rPr>
        <w:t xml:space="preserve"> Отчет выполнения Плана социально - экономического развития Дубровинского сельсовета Мошковского района Новосибирской области за  2019 год,  </w:t>
      </w:r>
      <w:r w:rsidRPr="0079610C">
        <w:rPr>
          <w:sz w:val="28"/>
          <w:szCs w:val="28"/>
        </w:rPr>
        <w:t xml:space="preserve">является механизмом реализации </w:t>
      </w:r>
      <w:r w:rsidRPr="0079610C">
        <w:rPr>
          <w:b/>
          <w:bCs/>
          <w:sz w:val="28"/>
          <w:szCs w:val="28"/>
        </w:rPr>
        <w:t>«</w:t>
      </w:r>
      <w:r w:rsidRPr="0079610C">
        <w:rPr>
          <w:sz w:val="28"/>
          <w:szCs w:val="28"/>
        </w:rPr>
        <w:t xml:space="preserve">Комплексной программы социально-экономического развития Дубровинского сельсовета Мошковского района Новосибирской области на 2011-2025 годы», утвержденной решением Совета депутатов Дубровинского сельсовета Мошковского района Новосибирской </w:t>
      </w:r>
      <w:r w:rsidRPr="0079610C">
        <w:rPr>
          <w:color w:val="auto"/>
          <w:sz w:val="28"/>
          <w:szCs w:val="28"/>
        </w:rPr>
        <w:t>области от 10.06.2011г. № 59, определяет</w:t>
      </w:r>
      <w:r w:rsidRPr="0079610C">
        <w:rPr>
          <w:sz w:val="28"/>
          <w:szCs w:val="28"/>
        </w:rPr>
        <w:t xml:space="preserve"> приоритеты развития и направления деятельности органов исполнительной власти.</w:t>
      </w:r>
    </w:p>
    <w:p w:rsidR="0032572D" w:rsidRPr="0079610C" w:rsidRDefault="0032572D" w:rsidP="0032572D">
      <w:pPr>
        <w:pStyle w:val="Default"/>
        <w:ind w:firstLine="708"/>
        <w:jc w:val="both"/>
        <w:rPr>
          <w:sz w:val="28"/>
          <w:szCs w:val="28"/>
        </w:rPr>
      </w:pPr>
      <w:r w:rsidRPr="0079610C">
        <w:rPr>
          <w:sz w:val="28"/>
          <w:szCs w:val="28"/>
        </w:rPr>
        <w:t xml:space="preserve">Экономическая политика направлена на поддержание макроэкономической стабильности, производственного потенциала, уровня занятости населения и достигнутого уровня жизни. </w:t>
      </w:r>
    </w:p>
    <w:p w:rsidR="0032572D" w:rsidRPr="0079610C" w:rsidRDefault="0032572D" w:rsidP="0032572D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2572D" w:rsidRPr="0079610C" w:rsidRDefault="0032572D" w:rsidP="0032572D">
      <w:pPr>
        <w:pStyle w:val="1"/>
        <w:rPr>
          <w:sz w:val="28"/>
          <w:szCs w:val="28"/>
        </w:rPr>
      </w:pPr>
      <w:r w:rsidRPr="0079610C">
        <w:rPr>
          <w:sz w:val="28"/>
          <w:szCs w:val="28"/>
        </w:rPr>
        <w:t>2. ОБЩАЯ  ХАРАКТЕРИСТИКА МУНИЦИПАЛЬНОГО ОБРАЗОВАНИЯ</w:t>
      </w:r>
    </w:p>
    <w:p w:rsidR="003A00E5" w:rsidRDefault="003A00E5" w:rsidP="003A00E5">
      <w:pPr>
        <w:pStyle w:val="1"/>
        <w:jc w:val="both"/>
        <w:rPr>
          <w:rStyle w:val="10"/>
          <w:sz w:val="28"/>
          <w:szCs w:val="28"/>
        </w:rPr>
      </w:pPr>
    </w:p>
    <w:p w:rsidR="003A00E5" w:rsidRDefault="003A00E5" w:rsidP="003A00E5">
      <w:pPr>
        <w:pStyle w:val="1"/>
        <w:jc w:val="both"/>
        <w:rPr>
          <w:rStyle w:val="10"/>
          <w:sz w:val="28"/>
          <w:szCs w:val="28"/>
        </w:rPr>
      </w:pPr>
      <w:r w:rsidRPr="00933D36">
        <w:rPr>
          <w:rStyle w:val="10"/>
          <w:sz w:val="28"/>
          <w:szCs w:val="28"/>
        </w:rPr>
        <w:t xml:space="preserve">2.1. </w:t>
      </w:r>
      <w:r w:rsidRPr="00933D36">
        <w:rPr>
          <w:rStyle w:val="10"/>
          <w:sz w:val="28"/>
          <w:szCs w:val="28"/>
        </w:rPr>
        <w:tab/>
      </w:r>
      <w:r>
        <w:rPr>
          <w:rStyle w:val="10"/>
          <w:sz w:val="28"/>
          <w:szCs w:val="28"/>
        </w:rPr>
        <w:t>Характеристика сельского поселения</w:t>
      </w:r>
    </w:p>
    <w:p w:rsidR="003A00E5" w:rsidRPr="00801539" w:rsidRDefault="003A00E5" w:rsidP="003A00E5">
      <w:pPr>
        <w:pStyle w:val="S"/>
        <w:rPr>
          <w:rStyle w:val="10"/>
          <w:b w:val="0"/>
          <w:szCs w:val="28"/>
        </w:rPr>
      </w:pPr>
      <w:r w:rsidRPr="00801539">
        <w:rPr>
          <w:szCs w:val="28"/>
          <w:shd w:val="clear" w:color="auto" w:fill="FFFFFF"/>
        </w:rPr>
        <w:t xml:space="preserve">Динамика численности населения и его возрастная структура являются социально-экономическими показателями поселения, которые определяют воспроизводство населения, влияют на состояние рынка труда и определяют устойчивость развития территории. В настоящее время демографическая ситуация – одна из важнейших социально-экономических проблем страны и </w:t>
      </w:r>
      <w:r>
        <w:rPr>
          <w:szCs w:val="28"/>
          <w:shd w:val="clear" w:color="auto" w:fill="FFFFFF"/>
        </w:rPr>
        <w:t>Дубровинско</w:t>
      </w:r>
      <w:r w:rsidRPr="00801539">
        <w:rPr>
          <w:szCs w:val="28"/>
          <w:shd w:val="clear" w:color="auto" w:fill="FFFFFF"/>
        </w:rPr>
        <w:t>го сельского поселения.</w:t>
      </w:r>
    </w:p>
    <w:p w:rsidR="003A00E5" w:rsidRPr="002827D8" w:rsidRDefault="003A00E5" w:rsidP="003A00E5">
      <w:pPr>
        <w:pStyle w:val="S"/>
        <w:rPr>
          <w:szCs w:val="28"/>
        </w:rPr>
      </w:pPr>
      <w:r w:rsidRPr="002827D8">
        <w:rPr>
          <w:szCs w:val="28"/>
          <w:shd w:val="clear" w:color="auto" w:fill="FFFFFF"/>
        </w:rPr>
        <w:t>На территории сельского поселения расположены шесть населенных пунктов, в которых по состоянию</w:t>
      </w:r>
      <w:r w:rsidRPr="000C5D78">
        <w:t>на 01.01.201</w:t>
      </w:r>
      <w:r>
        <w:t>9</w:t>
      </w:r>
      <w:r w:rsidRPr="000C5D78">
        <w:t xml:space="preserve"> года </w:t>
      </w:r>
      <w:r>
        <w:t xml:space="preserve">проживало </w:t>
      </w:r>
      <w:r w:rsidRPr="007B6B44">
        <w:t>3777</w:t>
      </w:r>
      <w:r w:rsidRPr="000A1F8D">
        <w:t xml:space="preserve"> человек</w:t>
      </w:r>
      <w:r>
        <w:t xml:space="preserve">, </w:t>
      </w:r>
    </w:p>
    <w:p w:rsidR="003A00E5" w:rsidRPr="00E830E7" w:rsidRDefault="003A00E5" w:rsidP="003A00E5">
      <w:pPr>
        <w:pStyle w:val="S"/>
        <w:ind w:firstLine="0"/>
        <w:rPr>
          <w:b/>
        </w:rPr>
      </w:pPr>
      <w:r>
        <w:rPr>
          <w:b/>
        </w:rPr>
        <w:t xml:space="preserve">на 01.01.2020 </w:t>
      </w:r>
      <w:r w:rsidRPr="00E830E7">
        <w:rPr>
          <w:b/>
        </w:rPr>
        <w:t xml:space="preserve">года  проживает  человек. </w:t>
      </w:r>
    </w:p>
    <w:p w:rsidR="003A00E5" w:rsidRPr="007B6B44" w:rsidRDefault="003A00E5" w:rsidP="003A00E5">
      <w:pPr>
        <w:pStyle w:val="S"/>
      </w:pPr>
      <w:r>
        <w:t xml:space="preserve">Число </w:t>
      </w:r>
      <w:r w:rsidRPr="007B6B44">
        <w:t>родившихся в 2019 году- 18 человек.</w:t>
      </w:r>
    </w:p>
    <w:p w:rsidR="003A00E5" w:rsidRPr="00D626FB" w:rsidRDefault="003A00E5" w:rsidP="003A00E5">
      <w:pPr>
        <w:pStyle w:val="S"/>
      </w:pPr>
      <w:r w:rsidRPr="007B6B44">
        <w:t xml:space="preserve"> Число умерших за 2019 год - 29 человек</w:t>
      </w:r>
      <w:r>
        <w:t>.</w:t>
      </w:r>
    </w:p>
    <w:p w:rsidR="003A00E5" w:rsidRPr="000A1F8D" w:rsidRDefault="003A00E5" w:rsidP="003A00E5">
      <w:pPr>
        <w:pStyle w:val="S"/>
        <w:rPr>
          <w:sz w:val="24"/>
        </w:rPr>
      </w:pPr>
      <w:r w:rsidRPr="000A1F8D">
        <w:t xml:space="preserve">Все население сельское. Крупными селами являются - Белоярка, Дубровино, Обской. Населенных пунктов с количеством населения менее 100 человек нет. Этнический состав населения – русско - язычный. </w:t>
      </w:r>
    </w:p>
    <w:p w:rsidR="003A00E5" w:rsidRPr="0098520B" w:rsidRDefault="003A00E5" w:rsidP="003A00E5">
      <w:pPr>
        <w:pStyle w:val="Default"/>
        <w:jc w:val="both"/>
        <w:rPr>
          <w:color w:val="auto"/>
          <w:sz w:val="28"/>
          <w:szCs w:val="28"/>
        </w:rPr>
      </w:pPr>
      <w:r w:rsidRPr="0098520B">
        <w:rPr>
          <w:sz w:val="28"/>
          <w:szCs w:val="28"/>
        </w:rPr>
        <w:t xml:space="preserve">Сельскохозяйственнымпроизводством занимается одна сельскохозяйственная организация ООО «Обское», 3 крестьянско-фермерских хозяйства, 30 личных подсобных хозяйств. Основные направления производственной деятельности сельскохозяйственных предприятий: зерно,  мясо. </w:t>
      </w:r>
    </w:p>
    <w:p w:rsidR="003A00E5" w:rsidRPr="0098520B" w:rsidRDefault="003A00E5" w:rsidP="003A00E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520B">
        <w:rPr>
          <w:color w:val="auto"/>
          <w:sz w:val="28"/>
          <w:szCs w:val="28"/>
        </w:rPr>
        <w:t xml:space="preserve">Промышленность Дубровинского сельсовета представлена крупнейшим предприятием на </w:t>
      </w:r>
      <w:r>
        <w:rPr>
          <w:color w:val="auto"/>
          <w:sz w:val="28"/>
          <w:szCs w:val="28"/>
        </w:rPr>
        <w:t xml:space="preserve">территории Мошковского района: </w:t>
      </w:r>
      <w:r w:rsidRPr="0098520B">
        <w:rPr>
          <w:color w:val="auto"/>
          <w:sz w:val="28"/>
          <w:szCs w:val="28"/>
        </w:rPr>
        <w:t xml:space="preserve">АО «Дубровинский лесхоз», которое занимает ведущее место в экономике района в целом. </w:t>
      </w:r>
    </w:p>
    <w:p w:rsidR="003A00E5" w:rsidRPr="0098520B" w:rsidRDefault="003A00E5" w:rsidP="003A00E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520B">
        <w:rPr>
          <w:color w:val="auto"/>
          <w:sz w:val="28"/>
          <w:szCs w:val="28"/>
        </w:rPr>
        <w:t xml:space="preserve">Дубровинский сельсовет располагает развитой социальной и культурной инфраструктурой. </w:t>
      </w:r>
    </w:p>
    <w:p w:rsidR="003A00E5" w:rsidRPr="0098520B" w:rsidRDefault="003A00E5" w:rsidP="003A00E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520B">
        <w:rPr>
          <w:color w:val="auto"/>
          <w:sz w:val="28"/>
          <w:szCs w:val="28"/>
        </w:rPr>
        <w:t xml:space="preserve">Все населенные пункты полностью телефонизированы. Наиболее динамичное развитие инфраструктуры мобильной связи обеспечивают операторы сотовой связи – компании «Билайн», «МТС», «Мегафон», «Теле 2». </w:t>
      </w:r>
    </w:p>
    <w:p w:rsidR="003A00E5" w:rsidRPr="007B6B44" w:rsidRDefault="003A00E5" w:rsidP="003A00E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B44">
        <w:rPr>
          <w:rFonts w:ascii="Times New Roman" w:hAnsi="Times New Roman" w:cs="Times New Roman"/>
          <w:sz w:val="28"/>
          <w:szCs w:val="28"/>
        </w:rPr>
        <w:lastRenderedPageBreak/>
        <w:t>Медицинское обслуживание жителей Дубровинского поселения осуществляют  5  учреждений  здравоохранения:  врачебная амбулатория в с. Белоярка,  врачебная амбулатория  в селе Дубровино, фельдшерско-акушерские пункты в поселке Обской,  в селе Успенка, в деревне Кузнецовка.</w:t>
      </w:r>
    </w:p>
    <w:p w:rsidR="003A00E5" w:rsidRPr="0098520B" w:rsidRDefault="003A00E5" w:rsidP="003A00E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520B">
        <w:rPr>
          <w:color w:val="auto"/>
          <w:sz w:val="28"/>
          <w:szCs w:val="28"/>
        </w:rPr>
        <w:t>В сфере образования осуществляют деятельность 3 дневных общеобразовательных учреждений (2 средних и 1 основная общеобразовательных школ).</w:t>
      </w:r>
    </w:p>
    <w:p w:rsidR="003A00E5" w:rsidRPr="0098520B" w:rsidRDefault="003A00E5" w:rsidP="003A00E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520B">
        <w:rPr>
          <w:color w:val="auto"/>
          <w:sz w:val="28"/>
          <w:szCs w:val="28"/>
        </w:rPr>
        <w:t xml:space="preserve">На территории Дубровинского сельсовета функционируют 3 сельских библиотеки, 1 культурно - досуговое объединение. </w:t>
      </w:r>
    </w:p>
    <w:p w:rsidR="003A00E5" w:rsidRDefault="003A00E5" w:rsidP="003A00E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520B">
        <w:rPr>
          <w:color w:val="auto"/>
          <w:sz w:val="28"/>
          <w:szCs w:val="28"/>
        </w:rPr>
        <w:t xml:space="preserve">Социальную помощь населению оказывает комплексный центр социальной защиты населения и Успенский психоневрологический интернат на 632 места. </w:t>
      </w:r>
    </w:p>
    <w:p w:rsidR="0032572D" w:rsidRPr="0079610C" w:rsidRDefault="0032572D" w:rsidP="003A00E5">
      <w:pPr>
        <w:pStyle w:val="1"/>
        <w:jc w:val="both"/>
        <w:rPr>
          <w:sz w:val="28"/>
          <w:szCs w:val="28"/>
        </w:rPr>
      </w:pPr>
    </w:p>
    <w:p w:rsidR="0032572D" w:rsidRPr="0079610C" w:rsidRDefault="0032572D" w:rsidP="0032572D">
      <w:pPr>
        <w:pStyle w:val="1"/>
        <w:rPr>
          <w:b w:val="0"/>
          <w:sz w:val="28"/>
          <w:szCs w:val="28"/>
        </w:rPr>
      </w:pPr>
      <w:r w:rsidRPr="0079610C">
        <w:rPr>
          <w:sz w:val="28"/>
          <w:szCs w:val="28"/>
        </w:rPr>
        <w:t>2.2.  Устав Дубровинского сельсовета Мошковского района</w:t>
      </w:r>
      <w:r w:rsidRPr="0079610C">
        <w:rPr>
          <w:b w:val="0"/>
          <w:sz w:val="28"/>
          <w:szCs w:val="28"/>
        </w:rPr>
        <w:t xml:space="preserve"> Новосибирской области  принят  решением семьдесят четвертой сессии Совета депутатов Дубровинского сельсовета Мошковского района Новосибирской области четвертого созыва от 03.07.2015 №283  и  зарегистрирован в Главном управлении Министерства юстиции Российской Федерации по Новосибирской области. </w:t>
      </w:r>
    </w:p>
    <w:p w:rsidR="0032572D" w:rsidRPr="0079610C" w:rsidRDefault="0032572D" w:rsidP="0032572D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2572D" w:rsidRPr="0079610C" w:rsidRDefault="0032572D" w:rsidP="0032572D">
      <w:pPr>
        <w:pStyle w:val="1"/>
        <w:rPr>
          <w:sz w:val="28"/>
          <w:szCs w:val="28"/>
        </w:rPr>
      </w:pPr>
      <w:r w:rsidRPr="0079610C">
        <w:rPr>
          <w:sz w:val="28"/>
          <w:szCs w:val="28"/>
        </w:rPr>
        <w:t xml:space="preserve">2.3.  Структура местного самоуправления </w:t>
      </w:r>
    </w:p>
    <w:p w:rsidR="0032572D" w:rsidRPr="0079610C" w:rsidRDefault="0032572D" w:rsidP="0032572D">
      <w:pPr>
        <w:tabs>
          <w:tab w:val="left" w:pos="1210"/>
        </w:tabs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610C">
        <w:rPr>
          <w:rFonts w:ascii="Times New Roman" w:hAnsi="Times New Roman" w:cs="Times New Roman"/>
          <w:sz w:val="28"/>
          <w:szCs w:val="28"/>
        </w:rPr>
        <w:t xml:space="preserve"> 1.</w:t>
      </w:r>
      <w:r w:rsidRPr="0079610C">
        <w:rPr>
          <w:rFonts w:ascii="Times New Roman" w:hAnsi="Times New Roman" w:cs="Times New Roman"/>
          <w:sz w:val="28"/>
          <w:szCs w:val="28"/>
        </w:rPr>
        <w:tab/>
        <w:t>Структуру органов местного самоуправления Дубровинского</w:t>
      </w:r>
      <w:r w:rsidRPr="0079610C">
        <w:rPr>
          <w:rFonts w:ascii="Times New Roman" w:hAnsi="Times New Roman" w:cs="Times New Roman"/>
          <w:sz w:val="28"/>
          <w:szCs w:val="28"/>
        </w:rPr>
        <w:br/>
        <w:t>сельсовета составляют:</w:t>
      </w:r>
    </w:p>
    <w:p w:rsidR="0032572D" w:rsidRPr="0079610C" w:rsidRDefault="0032572D" w:rsidP="0032572D">
      <w:pPr>
        <w:numPr>
          <w:ilvl w:val="0"/>
          <w:numId w:val="4"/>
        </w:numPr>
        <w:tabs>
          <w:tab w:val="left" w:pos="1118"/>
        </w:tabs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9610C">
        <w:rPr>
          <w:rFonts w:ascii="Times New Roman" w:hAnsi="Times New Roman" w:cs="Times New Roman"/>
          <w:sz w:val="28"/>
          <w:szCs w:val="28"/>
        </w:rPr>
        <w:t>представительный орган муниципального образования - Совет депутатов Дубровинского сельсовета Мошковского района Новосибирской области (далее - Совет депутатов);</w:t>
      </w:r>
    </w:p>
    <w:p w:rsidR="0032572D" w:rsidRPr="0079610C" w:rsidRDefault="0032572D" w:rsidP="0032572D">
      <w:pPr>
        <w:numPr>
          <w:ilvl w:val="0"/>
          <w:numId w:val="4"/>
        </w:numPr>
        <w:tabs>
          <w:tab w:val="left" w:pos="1118"/>
        </w:tabs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9610C">
        <w:rPr>
          <w:rFonts w:ascii="Times New Roman" w:hAnsi="Times New Roman" w:cs="Times New Roman"/>
          <w:sz w:val="28"/>
          <w:szCs w:val="28"/>
        </w:rPr>
        <w:t>выборное должностное лицо местного самоуправления - Глава Дубровинского сельсовета Мошковского района Новосибирской области (далее - глава муниципального образования);</w:t>
      </w:r>
    </w:p>
    <w:p w:rsidR="0032572D" w:rsidRPr="0079610C" w:rsidRDefault="0032572D" w:rsidP="0032572D">
      <w:pPr>
        <w:tabs>
          <w:tab w:val="left" w:pos="1478"/>
        </w:tabs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610C">
        <w:rPr>
          <w:rFonts w:ascii="Times New Roman" w:hAnsi="Times New Roman" w:cs="Times New Roman"/>
          <w:sz w:val="28"/>
          <w:szCs w:val="28"/>
        </w:rPr>
        <w:t>3) исполнительно-распорядительный орган муниципального</w:t>
      </w:r>
      <w:r w:rsidRPr="0079610C">
        <w:rPr>
          <w:rFonts w:ascii="Times New Roman" w:hAnsi="Times New Roman" w:cs="Times New Roman"/>
          <w:sz w:val="28"/>
          <w:szCs w:val="28"/>
        </w:rPr>
        <w:br/>
        <w:t>образования - администрация Дубровинского сельсовета Мошковского</w:t>
      </w:r>
      <w:r w:rsidRPr="0079610C">
        <w:rPr>
          <w:rFonts w:ascii="Times New Roman" w:hAnsi="Times New Roman" w:cs="Times New Roman"/>
          <w:sz w:val="28"/>
          <w:szCs w:val="28"/>
        </w:rPr>
        <w:br/>
        <w:t>района Новосибирской области (далее - администрация);</w:t>
      </w:r>
    </w:p>
    <w:p w:rsidR="0032572D" w:rsidRPr="0079610C" w:rsidRDefault="0032572D" w:rsidP="0032572D">
      <w:pPr>
        <w:tabs>
          <w:tab w:val="left" w:pos="1118"/>
        </w:tabs>
        <w:autoSpaceDE w:val="0"/>
        <w:autoSpaceDN w:val="0"/>
        <w:adjustRightInd w:val="0"/>
        <w:spacing w:line="322" w:lineRule="exact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79610C">
        <w:rPr>
          <w:rFonts w:ascii="Times New Roman" w:hAnsi="Times New Roman" w:cs="Times New Roman"/>
          <w:sz w:val="28"/>
          <w:szCs w:val="28"/>
        </w:rPr>
        <w:t>4)</w:t>
      </w:r>
      <w:r w:rsidRPr="0079610C">
        <w:rPr>
          <w:rFonts w:ascii="Times New Roman" w:hAnsi="Times New Roman" w:cs="Times New Roman"/>
          <w:sz w:val="28"/>
          <w:szCs w:val="28"/>
        </w:rPr>
        <w:tab/>
        <w:t>контрольно-счетный орган муниципального образования - Ревизионная комиссия Дубровинского сельсовета Мошковского района Новосибирской области (далее- ревизионная комиссия);</w:t>
      </w:r>
    </w:p>
    <w:p w:rsidR="0032572D" w:rsidRPr="0079610C" w:rsidRDefault="0032572D" w:rsidP="0032572D">
      <w:pPr>
        <w:tabs>
          <w:tab w:val="left" w:pos="1210"/>
        </w:tabs>
        <w:autoSpaceDE w:val="0"/>
        <w:autoSpaceDN w:val="0"/>
        <w:adjustRightInd w:val="0"/>
        <w:spacing w:line="322" w:lineRule="exac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610C">
        <w:rPr>
          <w:rFonts w:ascii="Times New Roman" w:hAnsi="Times New Roman" w:cs="Times New Roman"/>
          <w:sz w:val="28"/>
          <w:szCs w:val="28"/>
        </w:rPr>
        <w:t>2.</w:t>
      </w:r>
      <w:r w:rsidRPr="0079610C">
        <w:rPr>
          <w:rFonts w:ascii="Times New Roman" w:hAnsi="Times New Roman" w:cs="Times New Roman"/>
          <w:sz w:val="28"/>
          <w:szCs w:val="28"/>
        </w:rPr>
        <w:tab/>
        <w:t>Иные органы и выборные должностные лица местного</w:t>
      </w:r>
      <w:r w:rsidRPr="0079610C">
        <w:rPr>
          <w:rFonts w:ascii="Times New Roman" w:hAnsi="Times New Roman" w:cs="Times New Roman"/>
          <w:sz w:val="28"/>
          <w:szCs w:val="28"/>
        </w:rPr>
        <w:br/>
        <w:t>самоуправления могут предусматриваться в структуре органов местного</w:t>
      </w:r>
      <w:r w:rsidRPr="0079610C">
        <w:rPr>
          <w:rFonts w:ascii="Times New Roman" w:hAnsi="Times New Roman" w:cs="Times New Roman"/>
          <w:sz w:val="28"/>
          <w:szCs w:val="28"/>
        </w:rPr>
        <w:br/>
        <w:t>самоуправления только путем внесения соответствующих изменений в</w:t>
      </w:r>
      <w:r w:rsidRPr="0079610C">
        <w:rPr>
          <w:rFonts w:ascii="Times New Roman" w:hAnsi="Times New Roman" w:cs="Times New Roman"/>
          <w:sz w:val="28"/>
          <w:szCs w:val="28"/>
        </w:rPr>
        <w:br/>
        <w:t>данный Устав.</w:t>
      </w:r>
    </w:p>
    <w:p w:rsidR="0032572D" w:rsidRPr="0079610C" w:rsidRDefault="0032572D" w:rsidP="0032572D">
      <w:pPr>
        <w:pStyle w:val="1"/>
        <w:rPr>
          <w:sz w:val="28"/>
          <w:szCs w:val="28"/>
        </w:rPr>
      </w:pPr>
      <w:r w:rsidRPr="0079610C">
        <w:rPr>
          <w:sz w:val="28"/>
          <w:szCs w:val="28"/>
        </w:rPr>
        <w:t xml:space="preserve">2.4. Географическое местоположение территории: </w:t>
      </w:r>
    </w:p>
    <w:p w:rsidR="0032572D" w:rsidRPr="0079610C" w:rsidRDefault="0032572D" w:rsidP="0032572D">
      <w:pPr>
        <w:pStyle w:val="Default"/>
        <w:ind w:firstLine="708"/>
        <w:jc w:val="both"/>
        <w:rPr>
          <w:sz w:val="28"/>
          <w:szCs w:val="28"/>
        </w:rPr>
      </w:pPr>
      <w:r w:rsidRPr="0079610C">
        <w:rPr>
          <w:sz w:val="28"/>
          <w:szCs w:val="28"/>
        </w:rPr>
        <w:t xml:space="preserve">Территория поселения общей площадью 51142,7 га расположена в восточной части Новосибирской области на расстоянии </w:t>
      </w:r>
      <w:smartTag w:uri="urn:schemas-microsoft-com:office:smarttags" w:element="metricconverter">
        <w:smartTagPr>
          <w:attr w:name="ProductID" w:val="88 км"/>
        </w:smartTagPr>
        <w:r w:rsidRPr="0079610C">
          <w:rPr>
            <w:sz w:val="28"/>
            <w:szCs w:val="28"/>
          </w:rPr>
          <w:t>88 км</w:t>
        </w:r>
      </w:smartTag>
      <w:r w:rsidRPr="0079610C">
        <w:rPr>
          <w:sz w:val="28"/>
          <w:szCs w:val="28"/>
        </w:rPr>
        <w:t xml:space="preserve"> от областного </w:t>
      </w:r>
      <w:r w:rsidRPr="0079610C">
        <w:rPr>
          <w:sz w:val="28"/>
          <w:szCs w:val="28"/>
        </w:rPr>
        <w:lastRenderedPageBreak/>
        <w:t xml:space="preserve">центра г. Новосибирска, в </w:t>
      </w:r>
      <w:smartTag w:uri="urn:schemas-microsoft-com:office:smarttags" w:element="metricconverter">
        <w:smartTagPr>
          <w:attr w:name="ProductID" w:val="37 км"/>
        </w:smartTagPr>
        <w:r w:rsidRPr="0079610C">
          <w:rPr>
            <w:sz w:val="28"/>
            <w:szCs w:val="28"/>
          </w:rPr>
          <w:t>37 км</w:t>
        </w:r>
      </w:smartTag>
      <w:r w:rsidRPr="0079610C">
        <w:rPr>
          <w:sz w:val="28"/>
          <w:szCs w:val="28"/>
        </w:rPr>
        <w:t xml:space="preserve"> от районного центра и ближайшей железнодорожной станции р.п. Мошково. Протяженность поселения с севера на юг составляет </w:t>
      </w:r>
      <w:smartTag w:uri="urn:schemas-microsoft-com:office:smarttags" w:element="metricconverter">
        <w:smartTagPr>
          <w:attr w:name="ProductID" w:val="50 км"/>
        </w:smartTagPr>
        <w:r w:rsidRPr="0079610C">
          <w:rPr>
            <w:sz w:val="28"/>
            <w:szCs w:val="28"/>
          </w:rPr>
          <w:t>50 км</w:t>
        </w:r>
      </w:smartTag>
      <w:r w:rsidRPr="0079610C">
        <w:rPr>
          <w:sz w:val="28"/>
          <w:szCs w:val="28"/>
        </w:rPr>
        <w:t xml:space="preserve"> и с запада на восток </w:t>
      </w:r>
      <w:smartTag w:uri="urn:schemas-microsoft-com:office:smarttags" w:element="metricconverter">
        <w:smartTagPr>
          <w:attr w:name="ProductID" w:val="50 км"/>
        </w:smartTagPr>
        <w:r w:rsidRPr="0079610C">
          <w:rPr>
            <w:sz w:val="28"/>
            <w:szCs w:val="28"/>
          </w:rPr>
          <w:t>50 км</w:t>
        </w:r>
      </w:smartTag>
      <w:r w:rsidRPr="0079610C">
        <w:rPr>
          <w:sz w:val="28"/>
          <w:szCs w:val="28"/>
        </w:rPr>
        <w:t>.</w:t>
      </w:r>
    </w:p>
    <w:p w:rsidR="0032572D" w:rsidRPr="0079610C" w:rsidRDefault="0032572D" w:rsidP="0032572D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2572D" w:rsidRPr="0079610C" w:rsidRDefault="0032572D" w:rsidP="0032572D">
      <w:pPr>
        <w:pStyle w:val="1"/>
        <w:rPr>
          <w:sz w:val="28"/>
          <w:szCs w:val="28"/>
        </w:rPr>
      </w:pPr>
      <w:r w:rsidRPr="0079610C">
        <w:rPr>
          <w:sz w:val="28"/>
          <w:szCs w:val="28"/>
        </w:rPr>
        <w:t xml:space="preserve">2.5. Земельные ресурсы: по целевому назначению классифицированы </w:t>
      </w:r>
    </w:p>
    <w:p w:rsidR="0032572D" w:rsidRPr="0079610C" w:rsidRDefault="0032572D" w:rsidP="0032572D">
      <w:pPr>
        <w:pStyle w:val="1"/>
        <w:jc w:val="both"/>
        <w:rPr>
          <w:b w:val="0"/>
          <w:sz w:val="28"/>
          <w:szCs w:val="28"/>
        </w:rPr>
      </w:pPr>
      <w:r w:rsidRPr="0079610C">
        <w:rPr>
          <w:b w:val="0"/>
          <w:sz w:val="28"/>
          <w:szCs w:val="28"/>
        </w:rPr>
        <w:t xml:space="preserve">землями поселения и землями под объектами  промышленности, транспорта, связи, радиовещания, энергетики и иного специального назначения, землями сельскохозяйственного назначения. </w:t>
      </w:r>
      <w:r w:rsidRPr="0079610C">
        <w:rPr>
          <w:b w:val="0"/>
          <w:sz w:val="28"/>
          <w:szCs w:val="28"/>
          <w:u w:val="single"/>
        </w:rPr>
        <w:t>Форма собственности</w:t>
      </w:r>
      <w:r w:rsidRPr="0079610C">
        <w:rPr>
          <w:b w:val="0"/>
          <w:sz w:val="28"/>
          <w:szCs w:val="28"/>
        </w:rPr>
        <w:t>: муниципальная собственность, собственность юридических и физических лиц.</w:t>
      </w:r>
    </w:p>
    <w:p w:rsidR="0032572D" w:rsidRPr="0079610C" w:rsidRDefault="0032572D" w:rsidP="0032572D">
      <w:pPr>
        <w:jc w:val="both"/>
        <w:rPr>
          <w:rFonts w:ascii="Times New Roman" w:hAnsi="Times New Roman" w:cs="Times New Roman"/>
          <w:sz w:val="28"/>
          <w:szCs w:val="28"/>
        </w:rPr>
      </w:pPr>
      <w:r w:rsidRPr="0079610C">
        <w:rPr>
          <w:rFonts w:ascii="Times New Roman" w:hAnsi="Times New Roman" w:cs="Times New Roman"/>
          <w:sz w:val="28"/>
          <w:szCs w:val="28"/>
        </w:rPr>
        <w:t>Земли специального назначения составляют: 455,04 га; земли особо охраняемых территорий и объектов: 6,2 га; земли лесного фонда 2228,32га; земли водного фонда 1814,61га; земли населенных пунктов 80,2га; сельхозугодья7271,91га; пашня 8949,36; в сельхоз организациях 5407; в личных подсобных хозяйствах населения 21749,7. За 2015 год количество выставленных и проданных на продажу 7 земельных участков площадью12 тыс.кв. м.</w:t>
      </w:r>
    </w:p>
    <w:p w:rsidR="0032572D" w:rsidRPr="0079610C" w:rsidRDefault="0032572D" w:rsidP="0032572D">
      <w:pPr>
        <w:pStyle w:val="1"/>
        <w:rPr>
          <w:sz w:val="28"/>
          <w:szCs w:val="28"/>
        </w:rPr>
      </w:pPr>
    </w:p>
    <w:p w:rsidR="0032572D" w:rsidRPr="0079610C" w:rsidRDefault="0032572D" w:rsidP="0032572D">
      <w:pPr>
        <w:pStyle w:val="1"/>
        <w:rPr>
          <w:sz w:val="28"/>
          <w:szCs w:val="28"/>
        </w:rPr>
      </w:pPr>
      <w:r w:rsidRPr="0079610C">
        <w:rPr>
          <w:sz w:val="28"/>
          <w:szCs w:val="28"/>
        </w:rPr>
        <w:t>2.6. Занимаемая площадь и численность населения:</w:t>
      </w:r>
    </w:p>
    <w:p w:rsidR="0032572D" w:rsidRPr="0079610C" w:rsidRDefault="0032572D" w:rsidP="0032572D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pPr w:leftFromText="180" w:rightFromText="180" w:vertAnchor="text" w:horzAnchor="margin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5"/>
        <w:gridCol w:w="2889"/>
        <w:gridCol w:w="2857"/>
      </w:tblGrid>
      <w:tr w:rsidR="0032572D" w:rsidRPr="0079610C" w:rsidTr="00160C83">
        <w:tc>
          <w:tcPr>
            <w:tcW w:w="3825" w:type="dxa"/>
          </w:tcPr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i/>
                <w:sz w:val="28"/>
                <w:szCs w:val="28"/>
              </w:rPr>
              <w:t>Территория муниципалитета</w:t>
            </w:r>
          </w:p>
        </w:tc>
        <w:tc>
          <w:tcPr>
            <w:tcW w:w="2889" w:type="dxa"/>
          </w:tcPr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человек</w:t>
            </w:r>
          </w:p>
        </w:tc>
        <w:tc>
          <w:tcPr>
            <w:tcW w:w="2857" w:type="dxa"/>
          </w:tcPr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хозяйств</w:t>
            </w:r>
          </w:p>
        </w:tc>
      </w:tr>
      <w:tr w:rsidR="0032572D" w:rsidRPr="0079610C" w:rsidTr="00160C83">
        <w:tc>
          <w:tcPr>
            <w:tcW w:w="3825" w:type="dxa"/>
          </w:tcPr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  <w:r w:rsidRPr="0079610C">
              <w:rPr>
                <w:rFonts w:ascii="Times New Roman" w:hAnsi="Times New Roman" w:cs="Times New Roman"/>
                <w:b/>
                <w:sz w:val="28"/>
                <w:szCs w:val="28"/>
              </w:rPr>
              <w:t>51142,7га</w:t>
            </w:r>
          </w:p>
        </w:tc>
        <w:tc>
          <w:tcPr>
            <w:tcW w:w="2889" w:type="dxa"/>
          </w:tcPr>
          <w:p w:rsidR="0032572D" w:rsidRPr="0079610C" w:rsidRDefault="003A00E5" w:rsidP="00160C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  <w:r w:rsidRPr="007B6B44">
              <w:t>3</w:t>
            </w:r>
            <w:r w:rsidR="009F324C">
              <w:t>049</w:t>
            </w:r>
          </w:p>
        </w:tc>
        <w:tc>
          <w:tcPr>
            <w:tcW w:w="2857" w:type="dxa"/>
          </w:tcPr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  <w:r w:rsidRPr="007961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A3BAC">
              <w:rPr>
                <w:rFonts w:ascii="Times New Roman" w:hAnsi="Times New Roman" w:cs="Times New Roman"/>
                <w:b/>
                <w:sz w:val="28"/>
                <w:szCs w:val="28"/>
              </w:rPr>
              <w:t>030</w:t>
            </w:r>
          </w:p>
        </w:tc>
      </w:tr>
    </w:tbl>
    <w:p w:rsidR="0032572D" w:rsidRPr="0079610C" w:rsidRDefault="0032572D" w:rsidP="0032572D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pPr w:leftFromText="180" w:rightFromText="180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103"/>
        <w:gridCol w:w="2044"/>
      </w:tblGrid>
      <w:tr w:rsidR="0032572D" w:rsidRPr="0079610C" w:rsidTr="00160C83">
        <w:tc>
          <w:tcPr>
            <w:tcW w:w="9949" w:type="dxa"/>
            <w:gridSpan w:val="3"/>
          </w:tcPr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Прямое автомобильное транспортное сообщение</w:t>
            </w:r>
          </w:p>
        </w:tc>
      </w:tr>
      <w:tr w:rsidR="0032572D" w:rsidRPr="0079610C" w:rsidTr="00160C83">
        <w:tc>
          <w:tcPr>
            <w:tcW w:w="2802" w:type="dxa"/>
          </w:tcPr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Расстояние до областного центра</w:t>
            </w:r>
          </w:p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г. Новосибирска</w:t>
            </w:r>
          </w:p>
        </w:tc>
        <w:tc>
          <w:tcPr>
            <w:tcW w:w="5103" w:type="dxa"/>
          </w:tcPr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Сообщение с соседствующими населенными пунктами</w:t>
            </w:r>
          </w:p>
        </w:tc>
        <w:tc>
          <w:tcPr>
            <w:tcW w:w="2044" w:type="dxa"/>
          </w:tcPr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Количество личного автотранспорта</w:t>
            </w:r>
          </w:p>
        </w:tc>
      </w:tr>
      <w:tr w:rsidR="0032572D" w:rsidRPr="0079610C" w:rsidTr="00160C83">
        <w:tc>
          <w:tcPr>
            <w:tcW w:w="2802" w:type="dxa"/>
          </w:tcPr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103" w:type="dxa"/>
          </w:tcPr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с. Дубровино, с. Белоярка, с. Успенка, п. Обской, д. Кузнецовка, с.Старый  Порос</w:t>
            </w:r>
          </w:p>
        </w:tc>
        <w:tc>
          <w:tcPr>
            <w:tcW w:w="2044" w:type="dxa"/>
          </w:tcPr>
          <w:p w:rsidR="0032572D" w:rsidRPr="0079610C" w:rsidRDefault="0079610C" w:rsidP="00160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2572D" w:rsidRPr="0079610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32572D" w:rsidRPr="0079610C" w:rsidRDefault="0032572D" w:rsidP="0032572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2572D" w:rsidRPr="0079610C" w:rsidRDefault="0032572D" w:rsidP="0032572D">
      <w:pPr>
        <w:pStyle w:val="1"/>
        <w:rPr>
          <w:sz w:val="28"/>
          <w:szCs w:val="28"/>
        </w:rPr>
      </w:pPr>
      <w:r w:rsidRPr="0079610C">
        <w:rPr>
          <w:sz w:val="28"/>
          <w:szCs w:val="28"/>
        </w:rPr>
        <w:t>2.7. Сведения, характеризующие градостроительную сферу территории:</w:t>
      </w:r>
    </w:p>
    <w:p w:rsidR="0032572D" w:rsidRPr="0079610C" w:rsidRDefault="0032572D" w:rsidP="0032572D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610C">
        <w:rPr>
          <w:rFonts w:ascii="Times New Roman" w:hAnsi="Times New Roman" w:cs="Times New Roman"/>
          <w:sz w:val="28"/>
          <w:szCs w:val="28"/>
        </w:rPr>
        <w:tab/>
        <w:t xml:space="preserve"> Село Дубровино является административным центром и расположено  в  восточной части  Новосибирской области. Застроенная часть села представляет компактную территорию. В настоящее время территория села не имеет </w:t>
      </w:r>
      <w:r w:rsidRPr="0079610C">
        <w:rPr>
          <w:rFonts w:ascii="Times New Roman" w:hAnsi="Times New Roman" w:cs="Times New Roman"/>
          <w:sz w:val="28"/>
          <w:szCs w:val="28"/>
        </w:rPr>
        <w:lastRenderedPageBreak/>
        <w:t xml:space="preserve">оформленных структурных элементов, т.к. существующая сеть улиц и дорог не завершена и улицы на своём протяжении имеют разное значение и параметры. Село Дубровино </w:t>
      </w:r>
      <w:r w:rsidRPr="00796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610C">
        <w:rPr>
          <w:rFonts w:ascii="Times New Roman" w:hAnsi="Times New Roman" w:cs="Times New Roman"/>
          <w:i/>
          <w:sz w:val="28"/>
          <w:szCs w:val="28"/>
          <w:u w:val="single"/>
        </w:rPr>
        <w:t>представляет</w:t>
      </w:r>
      <w:r w:rsidRPr="0079610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9610C">
        <w:rPr>
          <w:rFonts w:ascii="Times New Roman" w:hAnsi="Times New Roman" w:cs="Times New Roman"/>
          <w:i/>
          <w:sz w:val="28"/>
          <w:szCs w:val="28"/>
          <w:u w:val="single"/>
        </w:rPr>
        <w:t>собой</w:t>
      </w:r>
      <w:r w:rsidRPr="007961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9610C">
        <w:rPr>
          <w:rFonts w:ascii="Times New Roman" w:hAnsi="Times New Roman" w:cs="Times New Roman"/>
          <w:i/>
          <w:sz w:val="28"/>
          <w:szCs w:val="28"/>
          <w:u w:val="single"/>
        </w:rPr>
        <w:t>типичную сельскую местность</w:t>
      </w:r>
      <w:r w:rsidRPr="0079610C">
        <w:rPr>
          <w:rFonts w:ascii="Times New Roman" w:hAnsi="Times New Roman" w:cs="Times New Roman"/>
          <w:i/>
          <w:sz w:val="28"/>
          <w:szCs w:val="28"/>
        </w:rPr>
        <w:t>.</w:t>
      </w:r>
    </w:p>
    <w:p w:rsidR="0032572D" w:rsidRPr="0079610C" w:rsidRDefault="0032572D" w:rsidP="0032572D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2572D" w:rsidRPr="0079610C" w:rsidRDefault="0032572D" w:rsidP="0032572D">
      <w:pPr>
        <w:pStyle w:val="1"/>
        <w:jc w:val="center"/>
        <w:rPr>
          <w:sz w:val="28"/>
          <w:szCs w:val="28"/>
        </w:rPr>
      </w:pPr>
      <w:r w:rsidRPr="0079610C">
        <w:rPr>
          <w:sz w:val="28"/>
          <w:szCs w:val="28"/>
        </w:rPr>
        <w:t>3. ОСНОВНЫЕ ПОКАЗАТЕЛИ СОЦИАЛЬНО- ЭКОНОМИЧЕСКОГО РАЗВИТИЯ МУНИЦИПАЛЬНОГО ОБРАЗОВАНИЯ:</w:t>
      </w:r>
    </w:p>
    <w:p w:rsidR="0032572D" w:rsidRPr="0079610C" w:rsidRDefault="0032572D" w:rsidP="0032572D">
      <w:pPr>
        <w:tabs>
          <w:tab w:val="left" w:pos="90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10C">
        <w:rPr>
          <w:rFonts w:ascii="Times New Roman" w:hAnsi="Times New Roman" w:cs="Times New Roman"/>
          <w:sz w:val="28"/>
          <w:szCs w:val="28"/>
        </w:rPr>
        <w:t>Основное направление развития муниципального образования – промышленность, малый и средний бизнес, личные подсобные хозяйства.</w:t>
      </w:r>
    </w:p>
    <w:p w:rsidR="0032572D" w:rsidRPr="0079610C" w:rsidRDefault="0032572D" w:rsidP="0032572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610C">
        <w:rPr>
          <w:rFonts w:ascii="Times New Roman" w:hAnsi="Times New Roman" w:cs="Times New Roman"/>
          <w:b/>
          <w:i/>
          <w:sz w:val="28"/>
          <w:szCs w:val="28"/>
        </w:rPr>
        <w:t>База данных по наличию имущества в поселке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7"/>
        <w:gridCol w:w="1559"/>
        <w:gridCol w:w="1978"/>
      </w:tblGrid>
      <w:tr w:rsidR="0032572D" w:rsidRPr="0079610C" w:rsidTr="00160C8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i/>
                <w:sz w:val="28"/>
                <w:szCs w:val="28"/>
              </w:rPr>
              <w:t>Областное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i/>
                <w:sz w:val="28"/>
                <w:szCs w:val="28"/>
              </w:rPr>
              <w:t>Федеральное</w:t>
            </w:r>
          </w:p>
        </w:tc>
      </w:tr>
      <w:tr w:rsidR="0032572D" w:rsidRPr="0079610C" w:rsidTr="00160C8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</w:t>
            </w:r>
          </w:p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МКУК Дубровинское КДО,МУП Обское ЖКХ,Жилой фонд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32572D" w:rsidRPr="0079610C" w:rsidRDefault="0032572D" w:rsidP="0032572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610C">
        <w:rPr>
          <w:rFonts w:ascii="Times New Roman" w:hAnsi="Times New Roman" w:cs="Times New Roman"/>
          <w:b/>
          <w:i/>
          <w:sz w:val="28"/>
          <w:szCs w:val="28"/>
        </w:rPr>
        <w:t>Основные показатели социально-экономического развития Дубровинского сельсовета: демография</w:t>
      </w:r>
    </w:p>
    <w:p w:rsidR="0032572D" w:rsidRPr="0079610C" w:rsidRDefault="0032572D" w:rsidP="0032572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5"/>
        <w:gridCol w:w="3319"/>
        <w:gridCol w:w="1666"/>
        <w:gridCol w:w="2066"/>
        <w:gridCol w:w="2066"/>
      </w:tblGrid>
      <w:tr w:rsidR="0032572D" w:rsidRPr="0079610C" w:rsidTr="00160C83">
        <w:trPr>
          <w:trHeight w:val="141"/>
        </w:trPr>
        <w:tc>
          <w:tcPr>
            <w:tcW w:w="835" w:type="dxa"/>
          </w:tcPr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i/>
                <w:sz w:val="28"/>
                <w:szCs w:val="28"/>
              </w:rPr>
              <w:t>№/№ п/п</w:t>
            </w:r>
          </w:p>
        </w:tc>
        <w:tc>
          <w:tcPr>
            <w:tcW w:w="3319" w:type="dxa"/>
          </w:tcPr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666" w:type="dxa"/>
          </w:tcPr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i/>
                <w:sz w:val="28"/>
                <w:szCs w:val="28"/>
              </w:rPr>
              <w:t>Ед.изм.</w:t>
            </w:r>
          </w:p>
        </w:tc>
        <w:tc>
          <w:tcPr>
            <w:tcW w:w="2066" w:type="dxa"/>
          </w:tcPr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Муниципальное</w:t>
            </w:r>
          </w:p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Образование</w:t>
            </w:r>
            <w:r w:rsidR="00160C83" w:rsidRPr="007961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2018</w:t>
            </w:r>
            <w:r w:rsidRPr="0079610C">
              <w:rPr>
                <w:rFonts w:ascii="Times New Roman" w:hAnsi="Times New Roman" w:cs="Times New Roman"/>
                <w:i/>
                <w:sz w:val="28"/>
                <w:szCs w:val="28"/>
              </w:rPr>
              <w:t>год</w:t>
            </w:r>
          </w:p>
        </w:tc>
        <w:tc>
          <w:tcPr>
            <w:tcW w:w="2066" w:type="dxa"/>
          </w:tcPr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Муниципальное</w:t>
            </w:r>
          </w:p>
          <w:p w:rsidR="0032572D" w:rsidRPr="0079610C" w:rsidRDefault="0032572D" w:rsidP="00160C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Образование</w:t>
            </w:r>
            <w:r w:rsidR="00160C83" w:rsidRPr="007961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2019</w:t>
            </w:r>
            <w:r w:rsidRPr="0079610C">
              <w:rPr>
                <w:rFonts w:ascii="Times New Roman" w:hAnsi="Times New Roman" w:cs="Times New Roman"/>
                <w:i/>
                <w:sz w:val="28"/>
                <w:szCs w:val="28"/>
              </w:rPr>
              <w:t>год</w:t>
            </w:r>
          </w:p>
        </w:tc>
      </w:tr>
      <w:tr w:rsidR="003A00E5" w:rsidRPr="000C5D78" w:rsidTr="003A00E5">
        <w:trPr>
          <w:trHeight w:val="14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E5" w:rsidRPr="003A00E5" w:rsidRDefault="003A00E5" w:rsidP="000A6A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0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E5" w:rsidRPr="003A00E5" w:rsidRDefault="003A00E5" w:rsidP="000A6A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0E5">
              <w:rPr>
                <w:rFonts w:ascii="Times New Roman" w:hAnsi="Times New Roman" w:cs="Times New Roman"/>
                <w:i/>
                <w:sz w:val="28"/>
                <w:szCs w:val="28"/>
              </w:rPr>
              <w:t>Численность постоянного населения на начало года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E5" w:rsidRPr="003A00E5" w:rsidRDefault="003A00E5" w:rsidP="003A00E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0E5">
              <w:rPr>
                <w:rFonts w:ascii="Times New Roman" w:hAnsi="Times New Roman" w:cs="Times New Roman"/>
                <w:i/>
                <w:sz w:val="28"/>
                <w:szCs w:val="28"/>
              </w:rPr>
              <w:t>чел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E5" w:rsidRPr="003A00E5" w:rsidRDefault="003A00E5" w:rsidP="003A00E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0E5">
              <w:rPr>
                <w:rFonts w:ascii="Times New Roman" w:hAnsi="Times New Roman" w:cs="Times New Roman"/>
                <w:i/>
                <w:sz w:val="28"/>
                <w:szCs w:val="28"/>
              </w:rPr>
              <w:t>3288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E5" w:rsidRPr="003A00E5" w:rsidRDefault="003A00E5" w:rsidP="003A00E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0E5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5A3BAC">
              <w:rPr>
                <w:rFonts w:ascii="Times New Roman" w:hAnsi="Times New Roman" w:cs="Times New Roman"/>
                <w:i/>
                <w:sz w:val="28"/>
                <w:szCs w:val="28"/>
              </w:rPr>
              <w:t>049</w:t>
            </w:r>
          </w:p>
        </w:tc>
      </w:tr>
      <w:tr w:rsidR="003A00E5" w:rsidRPr="000C5D78" w:rsidTr="003A00E5">
        <w:trPr>
          <w:trHeight w:val="14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E5" w:rsidRPr="003A00E5" w:rsidRDefault="003A00E5" w:rsidP="000A6A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0E5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E5" w:rsidRPr="003A00E5" w:rsidRDefault="003A00E5" w:rsidP="000A6A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0E5">
              <w:rPr>
                <w:rFonts w:ascii="Times New Roman" w:hAnsi="Times New Roman" w:cs="Times New Roman"/>
                <w:i/>
                <w:sz w:val="28"/>
                <w:szCs w:val="28"/>
              </w:rPr>
              <w:t>Численность населения в трудоспособном возрасте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E5" w:rsidRPr="003A00E5" w:rsidRDefault="003A00E5" w:rsidP="003A00E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0E5">
              <w:rPr>
                <w:rFonts w:ascii="Times New Roman" w:hAnsi="Times New Roman" w:cs="Times New Roman"/>
                <w:i/>
                <w:sz w:val="28"/>
                <w:szCs w:val="28"/>
              </w:rPr>
              <w:t>чел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E5" w:rsidRPr="003A00E5" w:rsidRDefault="003A00E5" w:rsidP="003A00E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0E5">
              <w:rPr>
                <w:rFonts w:ascii="Times New Roman" w:hAnsi="Times New Roman" w:cs="Times New Roman"/>
                <w:i/>
                <w:sz w:val="28"/>
                <w:szCs w:val="28"/>
              </w:rPr>
              <w:t>1736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E5" w:rsidRPr="003A00E5" w:rsidRDefault="003A00E5" w:rsidP="003A00E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0E5">
              <w:rPr>
                <w:rFonts w:ascii="Times New Roman" w:hAnsi="Times New Roman" w:cs="Times New Roman"/>
                <w:i/>
                <w:sz w:val="28"/>
                <w:szCs w:val="28"/>
              </w:rPr>
              <w:t>1855</w:t>
            </w:r>
          </w:p>
        </w:tc>
      </w:tr>
      <w:tr w:rsidR="003A00E5" w:rsidRPr="0089193B" w:rsidTr="003A00E5">
        <w:trPr>
          <w:trHeight w:val="14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E5" w:rsidRPr="003A00E5" w:rsidRDefault="003A00E5" w:rsidP="000A6A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0E5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E5" w:rsidRPr="003A00E5" w:rsidRDefault="003A00E5" w:rsidP="000A6A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0E5">
              <w:rPr>
                <w:rFonts w:ascii="Times New Roman" w:hAnsi="Times New Roman" w:cs="Times New Roman"/>
                <w:i/>
                <w:sz w:val="28"/>
                <w:szCs w:val="28"/>
              </w:rPr>
              <w:t>Численность населения от 0-7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E5" w:rsidRPr="003A00E5" w:rsidRDefault="003A00E5" w:rsidP="003A00E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0E5">
              <w:rPr>
                <w:rFonts w:ascii="Times New Roman" w:hAnsi="Times New Roman" w:cs="Times New Roman"/>
                <w:i/>
                <w:sz w:val="28"/>
                <w:szCs w:val="28"/>
              </w:rPr>
              <w:t>чел.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E5" w:rsidRPr="003A00E5" w:rsidRDefault="003A00E5" w:rsidP="003A00E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0E5">
              <w:rPr>
                <w:rFonts w:ascii="Times New Roman" w:hAnsi="Times New Roman" w:cs="Times New Roman"/>
                <w:i/>
                <w:sz w:val="28"/>
                <w:szCs w:val="28"/>
              </w:rPr>
              <w:t>301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E5" w:rsidRPr="003A00E5" w:rsidRDefault="003A00E5" w:rsidP="003A00E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0E5">
              <w:rPr>
                <w:rFonts w:ascii="Times New Roman" w:hAnsi="Times New Roman" w:cs="Times New Roman"/>
                <w:i/>
                <w:sz w:val="28"/>
                <w:szCs w:val="28"/>
              </w:rPr>
              <w:t>245</w:t>
            </w:r>
          </w:p>
        </w:tc>
      </w:tr>
      <w:tr w:rsidR="003A00E5" w:rsidRPr="0089193B" w:rsidTr="003A00E5">
        <w:trPr>
          <w:trHeight w:val="14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E5" w:rsidRPr="003A00E5" w:rsidRDefault="003A00E5" w:rsidP="000A6A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0E5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E5" w:rsidRPr="003A00E5" w:rsidRDefault="003A00E5" w:rsidP="000A6A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0E5">
              <w:rPr>
                <w:rFonts w:ascii="Times New Roman" w:hAnsi="Times New Roman" w:cs="Times New Roman"/>
                <w:i/>
                <w:sz w:val="28"/>
                <w:szCs w:val="28"/>
              </w:rPr>
              <w:t>Численность населения от 8-15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E5" w:rsidRPr="003A00E5" w:rsidRDefault="003A00E5" w:rsidP="003A00E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0E5">
              <w:rPr>
                <w:rFonts w:ascii="Times New Roman" w:hAnsi="Times New Roman" w:cs="Times New Roman"/>
                <w:i/>
                <w:sz w:val="28"/>
                <w:szCs w:val="28"/>
              </w:rPr>
              <w:t>чел.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E5" w:rsidRPr="003A00E5" w:rsidRDefault="003A00E5" w:rsidP="003A00E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0E5">
              <w:rPr>
                <w:rFonts w:ascii="Times New Roman" w:hAnsi="Times New Roman" w:cs="Times New Roman"/>
                <w:i/>
                <w:sz w:val="28"/>
                <w:szCs w:val="28"/>
              </w:rPr>
              <w:t>314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E5" w:rsidRPr="003A00E5" w:rsidRDefault="003A00E5" w:rsidP="003A00E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0E5">
              <w:rPr>
                <w:rFonts w:ascii="Times New Roman" w:hAnsi="Times New Roman" w:cs="Times New Roman"/>
                <w:i/>
                <w:sz w:val="28"/>
                <w:szCs w:val="28"/>
              </w:rPr>
              <w:t>325</w:t>
            </w:r>
          </w:p>
        </w:tc>
      </w:tr>
      <w:tr w:rsidR="003A00E5" w:rsidRPr="0089193B" w:rsidTr="003A00E5">
        <w:trPr>
          <w:trHeight w:val="14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E5" w:rsidRPr="003A00E5" w:rsidRDefault="003A00E5" w:rsidP="000A6A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0E5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E5" w:rsidRPr="003A00E5" w:rsidRDefault="003A00E5" w:rsidP="000A6A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0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Численность населения </w:t>
            </w:r>
            <w:r w:rsidRPr="003A00E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старше трудоспособного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E5" w:rsidRPr="003A00E5" w:rsidRDefault="003A00E5" w:rsidP="003A00E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0E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E5" w:rsidRPr="003A00E5" w:rsidRDefault="003A00E5" w:rsidP="003A00E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0E5">
              <w:rPr>
                <w:rFonts w:ascii="Times New Roman" w:hAnsi="Times New Roman" w:cs="Times New Roman"/>
                <w:i/>
                <w:sz w:val="28"/>
                <w:szCs w:val="28"/>
              </w:rPr>
              <w:t>857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E5" w:rsidRPr="003A00E5" w:rsidRDefault="003A00E5" w:rsidP="003A00E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0E5">
              <w:rPr>
                <w:rFonts w:ascii="Times New Roman" w:hAnsi="Times New Roman" w:cs="Times New Roman"/>
                <w:i/>
                <w:sz w:val="28"/>
                <w:szCs w:val="28"/>
              </w:rPr>
              <w:t>783</w:t>
            </w:r>
          </w:p>
        </w:tc>
      </w:tr>
      <w:tr w:rsidR="003A00E5" w:rsidRPr="005A031E" w:rsidTr="003A00E5">
        <w:trPr>
          <w:trHeight w:val="14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E5" w:rsidRPr="003A00E5" w:rsidRDefault="003A00E5" w:rsidP="000A6A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0E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6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E5" w:rsidRPr="003A00E5" w:rsidRDefault="003A00E5" w:rsidP="000A6A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0E5">
              <w:rPr>
                <w:rFonts w:ascii="Times New Roman" w:hAnsi="Times New Roman" w:cs="Times New Roman"/>
                <w:i/>
                <w:sz w:val="28"/>
                <w:szCs w:val="28"/>
              </w:rPr>
              <w:t>Уровень официально зарегистрированной безработицы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E5" w:rsidRPr="003A00E5" w:rsidRDefault="003A00E5" w:rsidP="003A00E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0E5">
              <w:rPr>
                <w:rFonts w:ascii="Times New Roman" w:hAnsi="Times New Roman" w:cs="Times New Roman"/>
                <w:i/>
                <w:sz w:val="28"/>
                <w:szCs w:val="28"/>
              </w:rPr>
              <w:t>чел.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E5" w:rsidRPr="003A00E5" w:rsidRDefault="003A00E5" w:rsidP="003A00E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0E5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E5" w:rsidRPr="003A00E5" w:rsidRDefault="003A00E5" w:rsidP="003A00E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0E5">
              <w:rPr>
                <w:rFonts w:ascii="Times New Roman" w:hAnsi="Times New Roman" w:cs="Times New Roman"/>
                <w:i/>
                <w:sz w:val="28"/>
                <w:szCs w:val="28"/>
              </w:rPr>
              <w:t>34</w:t>
            </w:r>
          </w:p>
        </w:tc>
      </w:tr>
    </w:tbl>
    <w:p w:rsidR="0032572D" w:rsidRDefault="0032572D" w:rsidP="0032572D">
      <w:pPr>
        <w:tabs>
          <w:tab w:val="left" w:pos="900"/>
        </w:tabs>
        <w:ind w:firstLine="851"/>
        <w:jc w:val="center"/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79610C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Естественный прирост населения</w:t>
      </w:r>
    </w:p>
    <w:p w:rsidR="003A00E5" w:rsidRDefault="003A00E5" w:rsidP="003A00E5">
      <w:pPr>
        <w:tabs>
          <w:tab w:val="left" w:pos="900"/>
        </w:tabs>
        <w:jc w:val="both"/>
        <w:rPr>
          <w:sz w:val="28"/>
          <w:szCs w:val="28"/>
          <w:shd w:val="clear" w:color="auto" w:fill="FFFFFF"/>
        </w:rPr>
      </w:pPr>
      <w:r w:rsidRPr="00BB3E4D">
        <w:rPr>
          <w:sz w:val="28"/>
          <w:szCs w:val="28"/>
          <w:shd w:val="clear" w:color="auto" w:fill="FFFFFF"/>
        </w:rPr>
        <w:t>Необходимо отметить, что количество населе</w:t>
      </w:r>
      <w:r>
        <w:rPr>
          <w:sz w:val="28"/>
          <w:szCs w:val="28"/>
          <w:shd w:val="clear" w:color="auto" w:fill="FFFFFF"/>
        </w:rPr>
        <w:t>ния за последние пару лет с 2018</w:t>
      </w:r>
      <w:r w:rsidRPr="00BB3E4D">
        <w:rPr>
          <w:sz w:val="28"/>
          <w:szCs w:val="28"/>
          <w:shd w:val="clear" w:color="auto" w:fill="FFFFFF"/>
        </w:rPr>
        <w:t xml:space="preserve"> г. уменьшилось</w:t>
      </w:r>
      <w:r w:rsidR="005A3BAC">
        <w:rPr>
          <w:sz w:val="28"/>
          <w:szCs w:val="28"/>
          <w:shd w:val="clear" w:color="auto" w:fill="FFFFFF"/>
        </w:rPr>
        <w:t xml:space="preserve"> с 3288</w:t>
      </w:r>
      <w:r w:rsidRPr="00BB3E4D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а </w:t>
      </w:r>
      <w:r w:rsidR="005A3BAC">
        <w:rPr>
          <w:sz w:val="28"/>
          <w:szCs w:val="28"/>
          <w:shd w:val="clear" w:color="auto" w:fill="FFFFFF"/>
        </w:rPr>
        <w:t>человек до 3049</w:t>
      </w:r>
      <w:r w:rsidRPr="00BB3E4D">
        <w:rPr>
          <w:sz w:val="28"/>
          <w:szCs w:val="28"/>
          <w:shd w:val="clear" w:color="auto" w:fill="FFFFFF"/>
        </w:rPr>
        <w:t>-и человек, это уменьшение произошло за счет оттока и естественной убыли населения и низкой рождаемости. Смертность превышает рождаемость з</w:t>
      </w:r>
      <w:r>
        <w:rPr>
          <w:sz w:val="28"/>
          <w:szCs w:val="28"/>
          <w:shd w:val="clear" w:color="auto" w:fill="FFFFFF"/>
        </w:rPr>
        <w:t>а данный период в  среднем в 1,6  раза, родилось 18 человек, умерло 29 человек,</w:t>
      </w:r>
      <w:r w:rsidRPr="00BB3E4D">
        <w:rPr>
          <w:sz w:val="28"/>
          <w:szCs w:val="28"/>
          <w:shd w:val="clear" w:color="auto" w:fill="FFFFFF"/>
        </w:rPr>
        <w:t xml:space="preserve"> в результате чего наблюдается естественная убыль населения.</w:t>
      </w:r>
    </w:p>
    <w:p w:rsidR="003A00E5" w:rsidRPr="00BB3E4D" w:rsidRDefault="003A00E5" w:rsidP="003A00E5">
      <w:pPr>
        <w:tabs>
          <w:tab w:val="left" w:pos="900"/>
        </w:tabs>
        <w:ind w:firstLine="851"/>
        <w:jc w:val="both"/>
        <w:rPr>
          <w:noProof/>
          <w:sz w:val="28"/>
          <w:szCs w:val="28"/>
        </w:rPr>
      </w:pPr>
      <w:r w:rsidRPr="00BB3E4D">
        <w:rPr>
          <w:sz w:val="28"/>
          <w:szCs w:val="28"/>
          <w:shd w:val="clear" w:color="auto" w:fill="FFFFFF"/>
        </w:rPr>
        <w:t>Факторами снижения численности населения являются:  упадок сельскохозяйственного производства и низкий уровень жизни сельского населения, отток сельской молодежи в город.</w:t>
      </w:r>
    </w:p>
    <w:p w:rsidR="003A00E5" w:rsidRDefault="003A00E5" w:rsidP="003A00E5">
      <w:pPr>
        <w:pStyle w:val="af"/>
        <w:shd w:val="clear" w:color="auto" w:fill="FFFFFF"/>
        <w:spacing w:before="0" w:beforeAutospacing="0" w:after="0" w:afterAutospacing="0" w:line="262" w:lineRule="atLeast"/>
        <w:jc w:val="center"/>
        <w:textAlignment w:val="baseline"/>
        <w:rPr>
          <w:rStyle w:val="a8"/>
          <w:sz w:val="28"/>
          <w:szCs w:val="28"/>
          <w:bdr w:val="none" w:sz="0" w:space="0" w:color="auto" w:frame="1"/>
        </w:rPr>
      </w:pPr>
    </w:p>
    <w:p w:rsidR="003A00E5" w:rsidRPr="00BB3E4D" w:rsidRDefault="003A00E5" w:rsidP="003A00E5">
      <w:pPr>
        <w:pStyle w:val="af"/>
        <w:shd w:val="clear" w:color="auto" w:fill="FFFFFF"/>
        <w:spacing w:before="0" w:beforeAutospacing="0" w:after="0" w:afterAutospacing="0" w:line="262" w:lineRule="atLeast"/>
        <w:jc w:val="center"/>
        <w:textAlignment w:val="baseline"/>
        <w:rPr>
          <w:sz w:val="28"/>
          <w:szCs w:val="28"/>
        </w:rPr>
      </w:pPr>
      <w:r w:rsidRPr="00BB3E4D">
        <w:rPr>
          <w:rStyle w:val="a8"/>
          <w:sz w:val="28"/>
          <w:szCs w:val="28"/>
          <w:bdr w:val="none" w:sz="0" w:space="0" w:color="auto" w:frame="1"/>
        </w:rPr>
        <w:t>Механический прирост населения</w:t>
      </w:r>
    </w:p>
    <w:p w:rsidR="003A00E5" w:rsidRPr="00BB3E4D" w:rsidRDefault="003A00E5" w:rsidP="003A00E5">
      <w:pPr>
        <w:pStyle w:val="af"/>
        <w:shd w:val="clear" w:color="auto" w:fill="FFFFFF"/>
        <w:spacing w:before="0" w:beforeAutospacing="0" w:after="0" w:afterAutospacing="0" w:line="26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 данным на 01.01.2020</w:t>
      </w:r>
      <w:r w:rsidRPr="00BB3E4D">
        <w:rPr>
          <w:sz w:val="28"/>
          <w:szCs w:val="28"/>
        </w:rPr>
        <w:t xml:space="preserve"> г. механическое движение населения </w:t>
      </w:r>
      <w:r>
        <w:rPr>
          <w:sz w:val="28"/>
          <w:szCs w:val="28"/>
        </w:rPr>
        <w:t>Дубровинского</w:t>
      </w:r>
      <w:r w:rsidRPr="00BB3E4D">
        <w:rPr>
          <w:sz w:val="28"/>
          <w:szCs w:val="28"/>
        </w:rPr>
        <w:t xml:space="preserve"> сельского поселения характеризуется превышением числа выбывших жителей над числом прибывших, то есть миграционным пр</w:t>
      </w:r>
      <w:r>
        <w:rPr>
          <w:sz w:val="28"/>
          <w:szCs w:val="28"/>
        </w:rPr>
        <w:t>итоком населения.  В период с 2018 по 2019</w:t>
      </w:r>
      <w:r w:rsidRPr="00BB3E4D">
        <w:rPr>
          <w:sz w:val="28"/>
          <w:szCs w:val="28"/>
        </w:rPr>
        <w:t> гг. миграционный баланс был отрицательным</w:t>
      </w:r>
      <w:r>
        <w:rPr>
          <w:sz w:val="28"/>
          <w:szCs w:val="28"/>
        </w:rPr>
        <w:t xml:space="preserve">, </w:t>
      </w:r>
      <w:r w:rsidRPr="00BB3E4D">
        <w:rPr>
          <w:sz w:val="28"/>
          <w:szCs w:val="28"/>
        </w:rPr>
        <w:t xml:space="preserve"> в последние годы механический отток населения не только перекрывает приток, но и рождаемость населения и это способствует уменьшению  численности населения.</w:t>
      </w:r>
    </w:p>
    <w:p w:rsidR="003A00E5" w:rsidRPr="00BB3E4D" w:rsidRDefault="003A00E5" w:rsidP="003A00E5">
      <w:pPr>
        <w:pStyle w:val="af"/>
        <w:shd w:val="clear" w:color="auto" w:fill="FFFFFF"/>
        <w:spacing w:before="0" w:beforeAutospacing="0" w:after="0" w:afterAutospacing="0" w:line="262" w:lineRule="atLeast"/>
        <w:jc w:val="both"/>
        <w:textAlignment w:val="baseline"/>
        <w:rPr>
          <w:sz w:val="28"/>
          <w:szCs w:val="28"/>
        </w:rPr>
      </w:pPr>
      <w:r>
        <w:rPr>
          <w:rStyle w:val="af0"/>
          <w:b/>
          <w:bCs/>
          <w:sz w:val="28"/>
          <w:szCs w:val="28"/>
          <w:bdr w:val="none" w:sz="0" w:space="0" w:color="auto" w:frame="1"/>
        </w:rPr>
        <w:t xml:space="preserve">Вывод:   </w:t>
      </w:r>
      <w:r w:rsidRPr="00BB3E4D">
        <w:rPr>
          <w:rStyle w:val="af0"/>
          <w:b/>
          <w:bCs/>
          <w:sz w:val="28"/>
          <w:szCs w:val="28"/>
          <w:bdr w:val="none" w:sz="0" w:space="0" w:color="auto" w:frame="1"/>
        </w:rPr>
        <w:t>Следует отметить, что естественный прирост населения зависит от демографической структуры населения, которая, в свою очередь, характеризуется инерционностью. А   механической приток (миграция) является основной силой, которая может поддержать и увеличить численность населения сельского поселения.</w:t>
      </w:r>
    </w:p>
    <w:p w:rsidR="003A00E5" w:rsidRDefault="003A00E5" w:rsidP="003A00E5">
      <w:pPr>
        <w:pStyle w:val="af"/>
        <w:shd w:val="clear" w:color="auto" w:fill="FFFFFF"/>
        <w:spacing w:before="0" w:beforeAutospacing="0" w:after="0" w:afterAutospacing="0" w:line="262" w:lineRule="atLeast"/>
        <w:jc w:val="both"/>
        <w:textAlignment w:val="baseline"/>
        <w:rPr>
          <w:rStyle w:val="a8"/>
          <w:sz w:val="28"/>
          <w:szCs w:val="28"/>
          <w:bdr w:val="none" w:sz="0" w:space="0" w:color="auto" w:frame="1"/>
        </w:rPr>
      </w:pPr>
    </w:p>
    <w:p w:rsidR="003A00E5" w:rsidRDefault="003A00E5" w:rsidP="003A00E5">
      <w:pPr>
        <w:pStyle w:val="af"/>
        <w:shd w:val="clear" w:color="auto" w:fill="FFFFFF"/>
        <w:spacing w:before="0" w:beforeAutospacing="0" w:after="0" w:afterAutospacing="0" w:line="262" w:lineRule="atLeast"/>
        <w:jc w:val="center"/>
        <w:textAlignment w:val="baseline"/>
        <w:rPr>
          <w:rStyle w:val="a8"/>
          <w:sz w:val="28"/>
          <w:szCs w:val="28"/>
          <w:bdr w:val="none" w:sz="0" w:space="0" w:color="auto" w:frame="1"/>
        </w:rPr>
      </w:pPr>
      <w:r w:rsidRPr="00736E74">
        <w:rPr>
          <w:rStyle w:val="a8"/>
          <w:sz w:val="28"/>
          <w:szCs w:val="28"/>
          <w:bdr w:val="none" w:sz="0" w:space="0" w:color="auto" w:frame="1"/>
        </w:rPr>
        <w:t>Возрастная структура населения</w:t>
      </w:r>
    </w:p>
    <w:p w:rsidR="003A00E5" w:rsidRPr="00736E74" w:rsidRDefault="003A00E5" w:rsidP="003A00E5">
      <w:pPr>
        <w:pStyle w:val="af"/>
        <w:shd w:val="clear" w:color="auto" w:fill="FFFFFF"/>
        <w:spacing w:before="0" w:beforeAutospacing="0" w:after="0" w:afterAutospacing="0" w:line="262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 данным на 01.01.2019</w:t>
      </w:r>
      <w:r w:rsidRPr="00736E74">
        <w:rPr>
          <w:sz w:val="28"/>
          <w:szCs w:val="28"/>
        </w:rPr>
        <w:t>г. возрастная структура населения Дубровинского сельского поселения характеризуется неравномерным распределением: Численность населения в трудоспособном возрасте (по данным предоставленным администрацией сель</w:t>
      </w:r>
      <w:r>
        <w:rPr>
          <w:sz w:val="28"/>
          <w:szCs w:val="28"/>
        </w:rPr>
        <w:t>ского поселения) составляет 1811 чел., что составляет 55,1</w:t>
      </w:r>
      <w:r w:rsidRPr="00736E74">
        <w:rPr>
          <w:sz w:val="28"/>
          <w:szCs w:val="28"/>
        </w:rPr>
        <w:t> % от общей численности населения. На долю населения младше трудоспособн</w:t>
      </w:r>
      <w:r>
        <w:rPr>
          <w:sz w:val="28"/>
          <w:szCs w:val="28"/>
        </w:rPr>
        <w:t>ого возраста приходится – 615 чел., или 18</w:t>
      </w:r>
      <w:r w:rsidRPr="00736E74">
        <w:rPr>
          <w:sz w:val="28"/>
          <w:szCs w:val="28"/>
        </w:rPr>
        <w:t>,7 % и ст</w:t>
      </w:r>
      <w:r>
        <w:rPr>
          <w:sz w:val="28"/>
          <w:szCs w:val="28"/>
        </w:rPr>
        <w:t>арше трудоспособного возраста 857 чел., или 26</w:t>
      </w:r>
      <w:r w:rsidRPr="00736E74">
        <w:rPr>
          <w:sz w:val="28"/>
          <w:szCs w:val="28"/>
        </w:rPr>
        <w:t>,3 %.  То есть численность населения</w:t>
      </w:r>
      <w:r w:rsidR="005A3BAC">
        <w:rPr>
          <w:sz w:val="28"/>
          <w:szCs w:val="28"/>
        </w:rPr>
        <w:t xml:space="preserve"> </w:t>
      </w:r>
      <w:r w:rsidRPr="00736E74">
        <w:rPr>
          <w:sz w:val="28"/>
          <w:szCs w:val="28"/>
        </w:rPr>
        <w:t>пожилого возраста, значительно превышает численность молодёжи, что впоследствии может оказать крайне негативное влияние на экономику поселения.</w:t>
      </w:r>
    </w:p>
    <w:p w:rsidR="003A00E5" w:rsidRDefault="003A00E5" w:rsidP="003A00E5">
      <w:pPr>
        <w:pStyle w:val="af"/>
        <w:shd w:val="clear" w:color="auto" w:fill="FFFFFF"/>
        <w:spacing w:before="0" w:beforeAutospacing="0" w:after="0" w:afterAutospacing="0" w:line="262" w:lineRule="atLeast"/>
        <w:jc w:val="both"/>
        <w:textAlignment w:val="baseline"/>
        <w:rPr>
          <w:sz w:val="28"/>
          <w:szCs w:val="28"/>
        </w:rPr>
      </w:pPr>
      <w:r w:rsidRPr="00736E74">
        <w:rPr>
          <w:sz w:val="28"/>
          <w:szCs w:val="28"/>
        </w:rPr>
        <w:lastRenderedPageBreak/>
        <w:t> </w:t>
      </w:r>
    </w:p>
    <w:p w:rsidR="003A00E5" w:rsidRDefault="003A00E5" w:rsidP="003A00E5">
      <w:pPr>
        <w:pStyle w:val="af"/>
        <w:shd w:val="clear" w:color="auto" w:fill="FFFFFF"/>
        <w:spacing w:before="0" w:beforeAutospacing="0" w:after="0" w:afterAutospacing="0" w:line="262" w:lineRule="atLeast"/>
        <w:ind w:firstLine="851"/>
        <w:jc w:val="both"/>
        <w:textAlignment w:val="baseline"/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 w:rsidRPr="00736E74">
        <w:rPr>
          <w:sz w:val="28"/>
          <w:szCs w:val="28"/>
          <w:shd w:val="clear" w:color="auto" w:fill="FFFFFF"/>
        </w:rPr>
        <w:t>На одного жителя поселения в труд</w:t>
      </w:r>
      <w:r>
        <w:rPr>
          <w:sz w:val="28"/>
          <w:szCs w:val="28"/>
          <w:shd w:val="clear" w:color="auto" w:fill="FFFFFF"/>
        </w:rPr>
        <w:t>оспособном возрасте приходится 1,2</w:t>
      </w:r>
      <w:r w:rsidRPr="00736E74">
        <w:rPr>
          <w:sz w:val="28"/>
          <w:szCs w:val="28"/>
          <w:shd w:val="clear" w:color="auto" w:fill="FFFFFF"/>
        </w:rPr>
        <w:t xml:space="preserve"> чел. в возрасте старше и младше трудоспособного. Переход части населения трудоспособного возраста в группу населения старше трудоспособного не будет компенсироваться за счёт вступления населения младшей возрастной группы в трудоспособный возраст. Таким образом, демографическая нагрузка на трудоспособное население будет увеличиваться, что в свою очередь будет оказывать негативное влияние на экономику поселения. Говоря о возрастной структуре населения сельского поселения, следует отметить, что подобный тип возрастной структуры в настоящее время характерен и для многих сельских поселений Мошковского района</w:t>
      </w:r>
      <w:r>
        <w:rPr>
          <w:rFonts w:ascii="Arial" w:hAnsi="Arial" w:cs="Arial"/>
          <w:color w:val="555555"/>
          <w:sz w:val="19"/>
          <w:szCs w:val="19"/>
          <w:shd w:val="clear" w:color="auto" w:fill="FFFFFF"/>
        </w:rPr>
        <w:t>.</w:t>
      </w:r>
    </w:p>
    <w:p w:rsidR="003A00E5" w:rsidRPr="00736E74" w:rsidRDefault="003A00E5" w:rsidP="003A00E5">
      <w:pPr>
        <w:pStyle w:val="af"/>
        <w:shd w:val="clear" w:color="auto" w:fill="FFFFFF"/>
        <w:spacing w:before="0" w:beforeAutospacing="0" w:after="0" w:afterAutospacing="0" w:line="262" w:lineRule="atLeast"/>
        <w:ind w:firstLine="851"/>
        <w:jc w:val="both"/>
        <w:textAlignment w:val="baseline"/>
        <w:rPr>
          <w:sz w:val="28"/>
          <w:szCs w:val="28"/>
        </w:rPr>
      </w:pPr>
    </w:p>
    <w:p w:rsidR="003A00E5" w:rsidRPr="001E14CA" w:rsidRDefault="003A00E5" w:rsidP="003A00E5">
      <w:pPr>
        <w:pStyle w:val="af"/>
        <w:shd w:val="clear" w:color="auto" w:fill="FFFFFF"/>
        <w:spacing w:before="0" w:beforeAutospacing="0" w:after="0" w:afterAutospacing="0" w:line="262" w:lineRule="atLeast"/>
        <w:jc w:val="center"/>
        <w:textAlignment w:val="baseline"/>
        <w:rPr>
          <w:sz w:val="28"/>
          <w:szCs w:val="28"/>
        </w:rPr>
      </w:pPr>
      <w:r w:rsidRPr="001E14CA">
        <w:rPr>
          <w:rStyle w:val="a8"/>
          <w:sz w:val="28"/>
          <w:szCs w:val="28"/>
          <w:bdr w:val="none" w:sz="0" w:space="0" w:color="auto" w:frame="1"/>
        </w:rPr>
        <w:t>Трудовые ресурсы</w:t>
      </w:r>
    </w:p>
    <w:p w:rsidR="003A00E5" w:rsidRDefault="003A00E5" w:rsidP="003A00E5">
      <w:pPr>
        <w:pStyle w:val="af"/>
        <w:shd w:val="clear" w:color="auto" w:fill="FFFFFF"/>
        <w:spacing w:before="0" w:beforeAutospacing="0" w:after="0" w:afterAutospacing="0" w:line="262" w:lineRule="atLeast"/>
        <w:textAlignment w:val="baseline"/>
        <w:rPr>
          <w:sz w:val="28"/>
          <w:szCs w:val="28"/>
        </w:rPr>
      </w:pPr>
      <w:r w:rsidRPr="001E14CA">
        <w:rPr>
          <w:sz w:val="28"/>
          <w:szCs w:val="28"/>
        </w:rPr>
        <w:t>Трудовые ресурсы являются одним из главных факторов развития территории. Согласно данным администрации сельского поселения, численность трудоспособного населения в се</w:t>
      </w:r>
      <w:r>
        <w:rPr>
          <w:sz w:val="28"/>
          <w:szCs w:val="28"/>
        </w:rPr>
        <w:t>льском поселении составляет 1736 чел., или 52,7</w:t>
      </w:r>
      <w:r w:rsidRPr="001E14CA">
        <w:rPr>
          <w:sz w:val="28"/>
          <w:szCs w:val="28"/>
        </w:rPr>
        <w:t> % от общей численности населения.</w:t>
      </w:r>
    </w:p>
    <w:p w:rsidR="003A00E5" w:rsidRPr="001E14CA" w:rsidRDefault="003A00E5" w:rsidP="003A00E5">
      <w:pPr>
        <w:pStyle w:val="af"/>
        <w:shd w:val="clear" w:color="auto" w:fill="FFFFFF"/>
        <w:spacing w:before="0" w:beforeAutospacing="0" w:after="0" w:afterAutospacing="0" w:line="262" w:lineRule="atLeast"/>
        <w:textAlignment w:val="baseline"/>
        <w:rPr>
          <w:sz w:val="28"/>
          <w:szCs w:val="28"/>
        </w:rPr>
      </w:pPr>
    </w:p>
    <w:p w:rsidR="003A00E5" w:rsidRPr="004B07CD" w:rsidRDefault="003A00E5" w:rsidP="003A00E5">
      <w:pPr>
        <w:pStyle w:val="af"/>
        <w:shd w:val="clear" w:color="auto" w:fill="FFFFFF"/>
        <w:spacing w:before="0" w:beforeAutospacing="0" w:after="0" w:afterAutospacing="0" w:line="262" w:lineRule="atLeast"/>
        <w:jc w:val="center"/>
        <w:textAlignment w:val="baseline"/>
        <w:rPr>
          <w:color w:val="555555"/>
          <w:sz w:val="28"/>
          <w:szCs w:val="28"/>
        </w:rPr>
      </w:pPr>
      <w:r w:rsidRPr="004B07CD">
        <w:rPr>
          <w:rStyle w:val="a8"/>
          <w:color w:val="555555"/>
          <w:sz w:val="28"/>
          <w:szCs w:val="28"/>
          <w:bdr w:val="none" w:sz="0" w:space="0" w:color="auto" w:frame="1"/>
        </w:rPr>
        <w:t>Распределение трудовых ресурсов</w:t>
      </w:r>
    </w:p>
    <w:tbl>
      <w:tblPr>
        <w:tblW w:w="1048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46"/>
        <w:gridCol w:w="6912"/>
        <w:gridCol w:w="2127"/>
      </w:tblGrid>
      <w:tr w:rsidR="003A00E5" w:rsidRPr="004B07CD" w:rsidTr="000A6ACE">
        <w:tc>
          <w:tcPr>
            <w:tcW w:w="1446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A00E5" w:rsidRPr="004B07CD" w:rsidRDefault="003A00E5" w:rsidP="000A6ACE">
            <w:pPr>
              <w:pStyle w:val="af"/>
              <w:spacing w:before="0" w:beforeAutospacing="0" w:after="0" w:afterAutospacing="0" w:line="262" w:lineRule="atLeast"/>
              <w:jc w:val="center"/>
              <w:textAlignment w:val="baseline"/>
              <w:rPr>
                <w:color w:val="555555"/>
                <w:sz w:val="28"/>
                <w:szCs w:val="28"/>
              </w:rPr>
            </w:pPr>
            <w:r w:rsidRPr="004B07CD">
              <w:rPr>
                <w:color w:val="555555"/>
                <w:sz w:val="28"/>
                <w:szCs w:val="28"/>
              </w:rPr>
              <w:t>п/п</w:t>
            </w:r>
          </w:p>
        </w:tc>
        <w:tc>
          <w:tcPr>
            <w:tcW w:w="691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A00E5" w:rsidRPr="004B07CD" w:rsidRDefault="003A00E5" w:rsidP="000A6ACE">
            <w:pPr>
              <w:pStyle w:val="4"/>
              <w:spacing w:line="262" w:lineRule="atLeast"/>
              <w:textAlignment w:val="baseline"/>
              <w:rPr>
                <w:b w:val="0"/>
                <w:color w:val="333333"/>
                <w:szCs w:val="28"/>
              </w:rPr>
            </w:pPr>
            <w:r w:rsidRPr="004B07CD">
              <w:rPr>
                <w:b w:val="0"/>
                <w:bCs/>
                <w:color w:val="333333"/>
                <w:szCs w:val="28"/>
              </w:rPr>
              <w:t>Показатели</w:t>
            </w:r>
          </w:p>
        </w:tc>
        <w:tc>
          <w:tcPr>
            <w:tcW w:w="2127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A00E5" w:rsidRPr="004B07CD" w:rsidRDefault="003A00E5" w:rsidP="000A6ACE">
            <w:pPr>
              <w:pStyle w:val="af"/>
              <w:spacing w:before="0" w:beforeAutospacing="0" w:after="0" w:afterAutospacing="0" w:line="262" w:lineRule="atLeast"/>
              <w:jc w:val="center"/>
              <w:textAlignment w:val="baseline"/>
              <w:rPr>
                <w:color w:val="555555"/>
                <w:sz w:val="28"/>
                <w:szCs w:val="28"/>
              </w:rPr>
            </w:pPr>
            <w:r w:rsidRPr="004B07CD">
              <w:rPr>
                <w:color w:val="555555"/>
                <w:sz w:val="28"/>
                <w:szCs w:val="28"/>
              </w:rPr>
              <w:t>человек</w:t>
            </w:r>
          </w:p>
        </w:tc>
      </w:tr>
      <w:tr w:rsidR="003A00E5" w:rsidRPr="004B07CD" w:rsidTr="000A6ACE">
        <w:tc>
          <w:tcPr>
            <w:tcW w:w="1446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A00E5" w:rsidRPr="004B07CD" w:rsidRDefault="003A00E5" w:rsidP="000A6ACE">
            <w:pPr>
              <w:pStyle w:val="af"/>
              <w:spacing w:before="0" w:beforeAutospacing="0" w:after="0" w:afterAutospacing="0" w:line="262" w:lineRule="atLeast"/>
              <w:jc w:val="center"/>
              <w:textAlignment w:val="baseline"/>
              <w:rPr>
                <w:color w:val="555555"/>
                <w:sz w:val="28"/>
                <w:szCs w:val="28"/>
              </w:rPr>
            </w:pPr>
            <w:r w:rsidRPr="004B07CD">
              <w:rPr>
                <w:color w:val="555555"/>
                <w:sz w:val="28"/>
                <w:szCs w:val="28"/>
              </w:rPr>
              <w:t>1</w:t>
            </w:r>
          </w:p>
        </w:tc>
        <w:tc>
          <w:tcPr>
            <w:tcW w:w="691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A00E5" w:rsidRPr="004B07CD" w:rsidRDefault="003A00E5" w:rsidP="000A6ACE">
            <w:pPr>
              <w:pStyle w:val="4"/>
              <w:spacing w:line="262" w:lineRule="atLeast"/>
              <w:textAlignment w:val="baseline"/>
              <w:rPr>
                <w:b w:val="0"/>
                <w:color w:val="333333"/>
                <w:szCs w:val="28"/>
              </w:rPr>
            </w:pPr>
            <w:r w:rsidRPr="004B07CD">
              <w:rPr>
                <w:b w:val="0"/>
                <w:bCs/>
                <w:color w:val="333333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A00E5" w:rsidRPr="004B07CD" w:rsidRDefault="003A00E5" w:rsidP="000A6ACE">
            <w:pPr>
              <w:pStyle w:val="af"/>
              <w:spacing w:before="0" w:beforeAutospacing="0" w:after="0" w:afterAutospacing="0" w:line="262" w:lineRule="atLeast"/>
              <w:jc w:val="center"/>
              <w:textAlignment w:val="baseline"/>
              <w:rPr>
                <w:color w:val="555555"/>
                <w:sz w:val="28"/>
                <w:szCs w:val="28"/>
              </w:rPr>
            </w:pPr>
            <w:r w:rsidRPr="004B07CD">
              <w:rPr>
                <w:color w:val="555555"/>
                <w:sz w:val="28"/>
                <w:szCs w:val="28"/>
              </w:rPr>
              <w:t>3</w:t>
            </w:r>
          </w:p>
        </w:tc>
      </w:tr>
      <w:tr w:rsidR="003A00E5" w:rsidRPr="004B07CD" w:rsidTr="000A6ACE">
        <w:tc>
          <w:tcPr>
            <w:tcW w:w="1446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A00E5" w:rsidRPr="004B07CD" w:rsidRDefault="003A00E5" w:rsidP="000A6ACE">
            <w:pPr>
              <w:pStyle w:val="af"/>
              <w:spacing w:before="0" w:beforeAutospacing="0" w:after="0" w:afterAutospacing="0" w:line="262" w:lineRule="atLeast"/>
              <w:jc w:val="center"/>
              <w:textAlignment w:val="baseline"/>
              <w:rPr>
                <w:color w:val="555555"/>
                <w:sz w:val="28"/>
                <w:szCs w:val="28"/>
              </w:rPr>
            </w:pPr>
            <w:r w:rsidRPr="004B07CD">
              <w:rPr>
                <w:color w:val="555555"/>
                <w:sz w:val="28"/>
                <w:szCs w:val="28"/>
              </w:rPr>
              <w:t>1</w:t>
            </w:r>
          </w:p>
        </w:tc>
        <w:tc>
          <w:tcPr>
            <w:tcW w:w="691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A00E5" w:rsidRPr="004B07CD" w:rsidRDefault="003A00E5" w:rsidP="000A6ACE">
            <w:pPr>
              <w:spacing w:line="262" w:lineRule="atLeast"/>
              <w:rPr>
                <w:color w:val="555555"/>
                <w:sz w:val="28"/>
                <w:szCs w:val="28"/>
              </w:rPr>
            </w:pPr>
            <w:r w:rsidRPr="004B07CD">
              <w:rPr>
                <w:color w:val="555555"/>
                <w:sz w:val="28"/>
                <w:szCs w:val="28"/>
              </w:rPr>
              <w:t>Трудовые ресурсы, из них</w:t>
            </w:r>
          </w:p>
        </w:tc>
        <w:tc>
          <w:tcPr>
            <w:tcW w:w="2127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A00E5" w:rsidRPr="004B07CD" w:rsidRDefault="003A00E5" w:rsidP="000A6ACE">
            <w:pPr>
              <w:pStyle w:val="af"/>
              <w:spacing w:before="0" w:beforeAutospacing="0" w:after="0" w:afterAutospacing="0" w:line="262" w:lineRule="atLeast"/>
              <w:jc w:val="center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1811</w:t>
            </w:r>
          </w:p>
        </w:tc>
      </w:tr>
      <w:tr w:rsidR="003A00E5" w:rsidRPr="004B07CD" w:rsidTr="000A6ACE">
        <w:tc>
          <w:tcPr>
            <w:tcW w:w="1446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A00E5" w:rsidRPr="004B07CD" w:rsidRDefault="003A00E5" w:rsidP="000A6ACE">
            <w:pPr>
              <w:rPr>
                <w:color w:val="555555"/>
                <w:sz w:val="28"/>
                <w:szCs w:val="28"/>
              </w:rPr>
            </w:pPr>
          </w:p>
        </w:tc>
        <w:tc>
          <w:tcPr>
            <w:tcW w:w="691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A00E5" w:rsidRPr="004B07CD" w:rsidRDefault="003A00E5" w:rsidP="000A6ACE">
            <w:pPr>
              <w:spacing w:line="262" w:lineRule="atLeast"/>
              <w:rPr>
                <w:color w:val="555555"/>
                <w:sz w:val="28"/>
                <w:szCs w:val="28"/>
              </w:rPr>
            </w:pPr>
            <w:r w:rsidRPr="004B07CD">
              <w:rPr>
                <w:color w:val="555555"/>
                <w:sz w:val="28"/>
                <w:szCs w:val="28"/>
              </w:rPr>
              <w:t>(экономически активное население)</w:t>
            </w:r>
          </w:p>
        </w:tc>
        <w:tc>
          <w:tcPr>
            <w:tcW w:w="2127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A00E5" w:rsidRPr="004B07CD" w:rsidRDefault="003A00E5" w:rsidP="000A6ACE">
            <w:pPr>
              <w:pStyle w:val="af"/>
              <w:spacing w:before="0" w:beforeAutospacing="0" w:after="0" w:afterAutospacing="0" w:line="262" w:lineRule="atLeast"/>
              <w:jc w:val="center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800</w:t>
            </w:r>
          </w:p>
        </w:tc>
      </w:tr>
      <w:tr w:rsidR="003A00E5" w:rsidRPr="004B07CD" w:rsidTr="000A6ACE">
        <w:tc>
          <w:tcPr>
            <w:tcW w:w="1446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A00E5" w:rsidRPr="004B07CD" w:rsidRDefault="003A00E5" w:rsidP="000A6ACE">
            <w:pPr>
              <w:pStyle w:val="af"/>
              <w:spacing w:before="0" w:beforeAutospacing="0" w:after="0" w:afterAutospacing="0" w:line="262" w:lineRule="atLeast"/>
              <w:jc w:val="center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2</w:t>
            </w:r>
          </w:p>
        </w:tc>
        <w:tc>
          <w:tcPr>
            <w:tcW w:w="691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A00E5" w:rsidRPr="004B07CD" w:rsidRDefault="003A00E5" w:rsidP="000A6ACE">
            <w:pPr>
              <w:spacing w:line="262" w:lineRule="atLeast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-муниципальные служащие,  выборные должности</w:t>
            </w:r>
          </w:p>
        </w:tc>
        <w:tc>
          <w:tcPr>
            <w:tcW w:w="2127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A00E5" w:rsidRPr="004B07CD" w:rsidRDefault="003A00E5" w:rsidP="000A6ACE">
            <w:pPr>
              <w:pStyle w:val="af"/>
              <w:spacing w:before="0" w:beforeAutospacing="0" w:after="0" w:afterAutospacing="0" w:line="262" w:lineRule="atLeast"/>
              <w:jc w:val="center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12</w:t>
            </w:r>
          </w:p>
        </w:tc>
      </w:tr>
      <w:tr w:rsidR="003A00E5" w:rsidRPr="004B07CD" w:rsidTr="000A6ACE">
        <w:tc>
          <w:tcPr>
            <w:tcW w:w="1446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A00E5" w:rsidRPr="004B07CD" w:rsidRDefault="003A00E5" w:rsidP="000A6ACE">
            <w:pPr>
              <w:pStyle w:val="af"/>
              <w:spacing w:before="0" w:beforeAutospacing="0" w:after="0" w:afterAutospacing="0" w:line="262" w:lineRule="atLeast"/>
              <w:jc w:val="center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3</w:t>
            </w:r>
          </w:p>
        </w:tc>
        <w:tc>
          <w:tcPr>
            <w:tcW w:w="691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A00E5" w:rsidRPr="004B07CD" w:rsidRDefault="003A00E5" w:rsidP="000A6ACE">
            <w:pPr>
              <w:spacing w:line="262" w:lineRule="atLeast"/>
              <w:rPr>
                <w:color w:val="555555"/>
                <w:sz w:val="28"/>
                <w:szCs w:val="28"/>
              </w:rPr>
            </w:pPr>
            <w:r w:rsidRPr="004B07CD">
              <w:rPr>
                <w:color w:val="555555"/>
                <w:sz w:val="28"/>
                <w:szCs w:val="28"/>
              </w:rPr>
              <w:t>- занятые в селскохозяйственном производстве</w:t>
            </w:r>
          </w:p>
        </w:tc>
        <w:tc>
          <w:tcPr>
            <w:tcW w:w="2127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A00E5" w:rsidRPr="004B07CD" w:rsidRDefault="003A00E5" w:rsidP="000A6ACE">
            <w:pPr>
              <w:pStyle w:val="af"/>
              <w:spacing w:before="0" w:beforeAutospacing="0" w:after="0" w:afterAutospacing="0" w:line="262" w:lineRule="atLeast"/>
              <w:jc w:val="center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4</w:t>
            </w:r>
          </w:p>
        </w:tc>
      </w:tr>
      <w:tr w:rsidR="003A00E5" w:rsidRPr="004B07CD" w:rsidTr="000A6ACE">
        <w:tc>
          <w:tcPr>
            <w:tcW w:w="1446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A00E5" w:rsidRPr="004B07CD" w:rsidRDefault="003A00E5" w:rsidP="000A6ACE">
            <w:pPr>
              <w:pStyle w:val="af"/>
              <w:spacing w:before="0" w:beforeAutospacing="0" w:after="0" w:afterAutospacing="0" w:line="262" w:lineRule="atLeast"/>
              <w:jc w:val="center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4</w:t>
            </w:r>
          </w:p>
        </w:tc>
        <w:tc>
          <w:tcPr>
            <w:tcW w:w="691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A00E5" w:rsidRPr="004B07CD" w:rsidRDefault="003A00E5" w:rsidP="000A6ACE">
            <w:pPr>
              <w:spacing w:line="262" w:lineRule="atLeast"/>
              <w:rPr>
                <w:color w:val="555555"/>
                <w:sz w:val="28"/>
                <w:szCs w:val="28"/>
              </w:rPr>
            </w:pPr>
            <w:r w:rsidRPr="004B07CD">
              <w:rPr>
                <w:color w:val="555555"/>
                <w:sz w:val="28"/>
                <w:szCs w:val="28"/>
              </w:rPr>
              <w:t>- занятые в ЛПХ</w:t>
            </w:r>
          </w:p>
        </w:tc>
        <w:tc>
          <w:tcPr>
            <w:tcW w:w="2127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A00E5" w:rsidRPr="004B07CD" w:rsidRDefault="003A00E5" w:rsidP="000A6ACE">
            <w:pPr>
              <w:pStyle w:val="af"/>
              <w:spacing w:before="0" w:beforeAutospacing="0" w:after="0" w:afterAutospacing="0" w:line="262" w:lineRule="atLeast"/>
              <w:jc w:val="center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280</w:t>
            </w:r>
          </w:p>
        </w:tc>
      </w:tr>
      <w:tr w:rsidR="003A00E5" w:rsidRPr="004B07CD" w:rsidTr="000A6ACE">
        <w:tc>
          <w:tcPr>
            <w:tcW w:w="1446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A00E5" w:rsidRPr="004B07CD" w:rsidRDefault="003A00E5" w:rsidP="000A6ACE">
            <w:pPr>
              <w:pStyle w:val="af"/>
              <w:spacing w:before="0" w:beforeAutospacing="0" w:after="0" w:afterAutospacing="0" w:line="262" w:lineRule="atLeast"/>
              <w:jc w:val="center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5</w:t>
            </w:r>
          </w:p>
        </w:tc>
        <w:tc>
          <w:tcPr>
            <w:tcW w:w="691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A00E5" w:rsidRPr="004B07CD" w:rsidRDefault="003A00E5" w:rsidP="000A6ACE">
            <w:pPr>
              <w:spacing w:line="262" w:lineRule="atLeast"/>
              <w:rPr>
                <w:color w:val="555555"/>
                <w:sz w:val="28"/>
                <w:szCs w:val="28"/>
              </w:rPr>
            </w:pPr>
            <w:r w:rsidRPr="004B07CD">
              <w:rPr>
                <w:color w:val="555555"/>
                <w:sz w:val="28"/>
                <w:szCs w:val="28"/>
              </w:rPr>
              <w:t>- занятые в промышленности</w:t>
            </w:r>
          </w:p>
        </w:tc>
        <w:tc>
          <w:tcPr>
            <w:tcW w:w="2127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A00E5" w:rsidRPr="004B07CD" w:rsidRDefault="003A00E5" w:rsidP="000A6ACE">
            <w:pPr>
              <w:pStyle w:val="af"/>
              <w:spacing w:before="0" w:beforeAutospacing="0" w:after="0" w:afterAutospacing="0" w:line="262" w:lineRule="atLeast"/>
              <w:jc w:val="center"/>
              <w:textAlignment w:val="baseline"/>
              <w:rPr>
                <w:color w:val="555555"/>
                <w:sz w:val="28"/>
                <w:szCs w:val="28"/>
              </w:rPr>
            </w:pPr>
            <w:r w:rsidRPr="004B07CD">
              <w:rPr>
                <w:color w:val="555555"/>
                <w:sz w:val="28"/>
                <w:szCs w:val="28"/>
              </w:rPr>
              <w:t>75</w:t>
            </w:r>
          </w:p>
        </w:tc>
      </w:tr>
      <w:tr w:rsidR="003A00E5" w:rsidRPr="004B07CD" w:rsidTr="000A6ACE">
        <w:tc>
          <w:tcPr>
            <w:tcW w:w="1446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A00E5" w:rsidRPr="004B07CD" w:rsidRDefault="003A00E5" w:rsidP="000A6ACE">
            <w:pPr>
              <w:pStyle w:val="af"/>
              <w:spacing w:before="0" w:beforeAutospacing="0" w:after="0" w:afterAutospacing="0" w:line="262" w:lineRule="atLeast"/>
              <w:jc w:val="center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  <w:tc>
          <w:tcPr>
            <w:tcW w:w="691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A00E5" w:rsidRPr="004B07CD" w:rsidRDefault="003A00E5" w:rsidP="000A6ACE">
            <w:pPr>
              <w:spacing w:line="262" w:lineRule="atLeast"/>
              <w:rPr>
                <w:color w:val="555555"/>
                <w:sz w:val="28"/>
                <w:szCs w:val="28"/>
              </w:rPr>
            </w:pPr>
            <w:r w:rsidRPr="004B07CD">
              <w:rPr>
                <w:color w:val="555555"/>
                <w:sz w:val="28"/>
                <w:szCs w:val="28"/>
              </w:rPr>
              <w:t>- занятые в сфере образования</w:t>
            </w:r>
          </w:p>
        </w:tc>
        <w:tc>
          <w:tcPr>
            <w:tcW w:w="2127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A00E5" w:rsidRPr="004B07CD" w:rsidRDefault="003A00E5" w:rsidP="000A6ACE">
            <w:pPr>
              <w:pStyle w:val="af"/>
              <w:spacing w:before="0" w:beforeAutospacing="0" w:after="0" w:afterAutospacing="0" w:line="262" w:lineRule="atLeast"/>
              <w:jc w:val="center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50</w:t>
            </w:r>
          </w:p>
        </w:tc>
      </w:tr>
      <w:tr w:rsidR="003A00E5" w:rsidRPr="004B07CD" w:rsidTr="000A6ACE">
        <w:tc>
          <w:tcPr>
            <w:tcW w:w="1446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A00E5" w:rsidRPr="004B07CD" w:rsidRDefault="003A00E5" w:rsidP="000A6ACE">
            <w:pPr>
              <w:pStyle w:val="af"/>
              <w:spacing w:before="0" w:beforeAutospacing="0" w:after="0" w:afterAutospacing="0" w:line="262" w:lineRule="atLeast"/>
              <w:jc w:val="center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7</w:t>
            </w:r>
          </w:p>
        </w:tc>
        <w:tc>
          <w:tcPr>
            <w:tcW w:w="691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A00E5" w:rsidRPr="004B07CD" w:rsidRDefault="003A00E5" w:rsidP="000A6ACE">
            <w:pPr>
              <w:spacing w:line="262" w:lineRule="atLeast"/>
              <w:rPr>
                <w:color w:val="555555"/>
                <w:sz w:val="28"/>
                <w:szCs w:val="28"/>
              </w:rPr>
            </w:pPr>
            <w:r w:rsidRPr="004B07CD">
              <w:rPr>
                <w:color w:val="555555"/>
                <w:sz w:val="28"/>
                <w:szCs w:val="28"/>
              </w:rPr>
              <w:t>- занятые в сфере культуры</w:t>
            </w:r>
          </w:p>
        </w:tc>
        <w:tc>
          <w:tcPr>
            <w:tcW w:w="2127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A00E5" w:rsidRPr="004B07CD" w:rsidRDefault="003A00E5" w:rsidP="000A6ACE">
            <w:pPr>
              <w:pStyle w:val="af"/>
              <w:spacing w:before="0" w:beforeAutospacing="0" w:after="0" w:afterAutospacing="0" w:line="262" w:lineRule="atLeast"/>
              <w:jc w:val="center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25</w:t>
            </w:r>
          </w:p>
        </w:tc>
      </w:tr>
      <w:tr w:rsidR="003A00E5" w:rsidRPr="004B07CD" w:rsidTr="000A6ACE">
        <w:tc>
          <w:tcPr>
            <w:tcW w:w="1446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A00E5" w:rsidRPr="004B07CD" w:rsidRDefault="003A00E5" w:rsidP="000A6ACE">
            <w:pPr>
              <w:pStyle w:val="af"/>
              <w:spacing w:before="0" w:beforeAutospacing="0" w:after="0" w:afterAutospacing="0" w:line="262" w:lineRule="atLeast"/>
              <w:jc w:val="center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8</w:t>
            </w:r>
          </w:p>
        </w:tc>
        <w:tc>
          <w:tcPr>
            <w:tcW w:w="691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A00E5" w:rsidRPr="004B07CD" w:rsidRDefault="003A00E5" w:rsidP="000A6ACE">
            <w:pPr>
              <w:spacing w:line="262" w:lineRule="atLeast"/>
              <w:rPr>
                <w:color w:val="555555"/>
                <w:sz w:val="28"/>
                <w:szCs w:val="28"/>
              </w:rPr>
            </w:pPr>
            <w:r w:rsidRPr="004B07CD">
              <w:rPr>
                <w:color w:val="555555"/>
                <w:sz w:val="28"/>
                <w:szCs w:val="28"/>
              </w:rPr>
              <w:t>- занятые в сфере медобслуживания</w:t>
            </w:r>
            <w:r>
              <w:rPr>
                <w:color w:val="555555"/>
                <w:sz w:val="28"/>
                <w:szCs w:val="28"/>
              </w:rPr>
              <w:t xml:space="preserve"> (УПИ, ФАП)</w:t>
            </w:r>
          </w:p>
        </w:tc>
        <w:tc>
          <w:tcPr>
            <w:tcW w:w="2127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A00E5" w:rsidRPr="004B07CD" w:rsidRDefault="003A00E5" w:rsidP="000A6ACE">
            <w:pPr>
              <w:pStyle w:val="af"/>
              <w:spacing w:before="0" w:beforeAutospacing="0" w:after="0" w:afterAutospacing="0" w:line="262" w:lineRule="atLeast"/>
              <w:jc w:val="center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</w:tr>
      <w:tr w:rsidR="003A00E5" w:rsidRPr="004B07CD" w:rsidTr="000A6ACE">
        <w:tc>
          <w:tcPr>
            <w:tcW w:w="1446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A00E5" w:rsidRPr="004B07CD" w:rsidRDefault="003A00E5" w:rsidP="000A6ACE">
            <w:pPr>
              <w:pStyle w:val="af"/>
              <w:spacing w:before="0" w:beforeAutospacing="0" w:after="0" w:afterAutospacing="0" w:line="262" w:lineRule="atLeast"/>
              <w:jc w:val="center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lastRenderedPageBreak/>
              <w:t>9</w:t>
            </w:r>
          </w:p>
        </w:tc>
        <w:tc>
          <w:tcPr>
            <w:tcW w:w="691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A00E5" w:rsidRPr="004B07CD" w:rsidRDefault="003A00E5" w:rsidP="000A6ACE">
            <w:pPr>
              <w:spacing w:line="262" w:lineRule="atLeast"/>
              <w:rPr>
                <w:color w:val="555555"/>
                <w:sz w:val="28"/>
                <w:szCs w:val="28"/>
              </w:rPr>
            </w:pPr>
            <w:r w:rsidRPr="004B07CD">
              <w:rPr>
                <w:color w:val="555555"/>
                <w:sz w:val="28"/>
                <w:szCs w:val="28"/>
              </w:rPr>
              <w:t>- занятые в сфере услуг</w:t>
            </w:r>
            <w:r>
              <w:rPr>
                <w:color w:val="555555"/>
                <w:sz w:val="28"/>
                <w:szCs w:val="28"/>
              </w:rPr>
              <w:t xml:space="preserve"> ( торговля, ЖКХ)</w:t>
            </w:r>
          </w:p>
        </w:tc>
        <w:tc>
          <w:tcPr>
            <w:tcW w:w="2127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A00E5" w:rsidRPr="004B07CD" w:rsidRDefault="003A00E5" w:rsidP="000A6ACE">
            <w:pPr>
              <w:pStyle w:val="af"/>
              <w:spacing w:before="0" w:beforeAutospacing="0" w:after="0" w:afterAutospacing="0" w:line="262" w:lineRule="atLeast"/>
              <w:jc w:val="center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33</w:t>
            </w:r>
          </w:p>
        </w:tc>
      </w:tr>
      <w:tr w:rsidR="003A00E5" w:rsidRPr="004B07CD" w:rsidTr="000A6ACE">
        <w:tc>
          <w:tcPr>
            <w:tcW w:w="1446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A00E5" w:rsidRPr="004B07CD" w:rsidRDefault="003A00E5" w:rsidP="000A6ACE">
            <w:pPr>
              <w:pStyle w:val="af"/>
              <w:spacing w:before="0" w:beforeAutospacing="0" w:after="0" w:afterAutospacing="0" w:line="262" w:lineRule="atLeast"/>
              <w:jc w:val="center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10</w:t>
            </w:r>
          </w:p>
        </w:tc>
        <w:tc>
          <w:tcPr>
            <w:tcW w:w="691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A00E5" w:rsidRPr="004B07CD" w:rsidRDefault="003A00E5" w:rsidP="000A6ACE">
            <w:pPr>
              <w:spacing w:line="262" w:lineRule="atLeast"/>
              <w:rPr>
                <w:color w:val="555555"/>
                <w:sz w:val="28"/>
                <w:szCs w:val="28"/>
              </w:rPr>
            </w:pPr>
            <w:r w:rsidRPr="004B07CD">
              <w:rPr>
                <w:color w:val="555555"/>
                <w:sz w:val="28"/>
                <w:szCs w:val="28"/>
              </w:rPr>
              <w:t>-незанятые трудовые ресурсы</w:t>
            </w:r>
          </w:p>
        </w:tc>
        <w:tc>
          <w:tcPr>
            <w:tcW w:w="2127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A00E5" w:rsidRPr="004B07CD" w:rsidRDefault="003A00E5" w:rsidP="000A6ACE">
            <w:pPr>
              <w:pStyle w:val="af"/>
              <w:spacing w:before="0" w:beforeAutospacing="0" w:after="0" w:afterAutospacing="0" w:line="262" w:lineRule="atLeast"/>
              <w:jc w:val="center"/>
              <w:textAlignment w:val="baseline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1088</w:t>
            </w:r>
          </w:p>
        </w:tc>
      </w:tr>
    </w:tbl>
    <w:p w:rsidR="003A00E5" w:rsidRPr="00BB3E4D" w:rsidRDefault="003A00E5" w:rsidP="003A00E5">
      <w:pPr>
        <w:tabs>
          <w:tab w:val="left" w:pos="900"/>
        </w:tabs>
        <w:ind w:firstLine="851"/>
        <w:jc w:val="both"/>
        <w:rPr>
          <w:noProof/>
          <w:sz w:val="28"/>
          <w:szCs w:val="28"/>
        </w:rPr>
      </w:pPr>
    </w:p>
    <w:p w:rsidR="003A00E5" w:rsidRPr="006D5AC5" w:rsidRDefault="003A00E5" w:rsidP="003A00E5">
      <w:pPr>
        <w:pStyle w:val="af"/>
        <w:shd w:val="clear" w:color="auto" w:fill="FFFFFF"/>
        <w:spacing w:before="0" w:beforeAutospacing="0" w:after="0" w:afterAutospacing="0" w:line="262" w:lineRule="atLeast"/>
        <w:ind w:firstLine="851"/>
        <w:jc w:val="both"/>
        <w:textAlignment w:val="baseline"/>
        <w:rPr>
          <w:sz w:val="28"/>
          <w:szCs w:val="28"/>
        </w:rPr>
      </w:pPr>
      <w:r w:rsidRPr="006D5AC5">
        <w:rPr>
          <w:sz w:val="28"/>
          <w:szCs w:val="28"/>
        </w:rPr>
        <w:t xml:space="preserve">Численность экономически активного населения   составляет </w:t>
      </w:r>
      <w:r>
        <w:rPr>
          <w:sz w:val="28"/>
          <w:szCs w:val="28"/>
        </w:rPr>
        <w:t>800</w:t>
      </w:r>
      <w:r w:rsidRPr="006D5AC5">
        <w:rPr>
          <w:sz w:val="28"/>
          <w:szCs w:val="28"/>
        </w:rPr>
        <w:t xml:space="preserve"> чел., что составляет </w:t>
      </w:r>
      <w:r>
        <w:rPr>
          <w:sz w:val="28"/>
          <w:szCs w:val="28"/>
        </w:rPr>
        <w:t>24,3</w:t>
      </w:r>
      <w:r w:rsidRPr="006D5AC5">
        <w:rPr>
          <w:sz w:val="28"/>
          <w:szCs w:val="28"/>
        </w:rPr>
        <w:t> % от общей численности населения сельского поселения или 4</w:t>
      </w:r>
      <w:r>
        <w:rPr>
          <w:sz w:val="28"/>
          <w:szCs w:val="28"/>
        </w:rPr>
        <w:t>1</w:t>
      </w:r>
      <w:r w:rsidRPr="006D5AC5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6D5AC5">
        <w:rPr>
          <w:sz w:val="28"/>
          <w:szCs w:val="28"/>
        </w:rPr>
        <w:t> % трудовых ресурсов поселения. Таким образом, на 1000 чел. населения приходится</w:t>
      </w:r>
      <w:r>
        <w:rPr>
          <w:sz w:val="28"/>
          <w:szCs w:val="28"/>
        </w:rPr>
        <w:t>240</w:t>
      </w:r>
      <w:r w:rsidRPr="006D5AC5">
        <w:rPr>
          <w:sz w:val="28"/>
          <w:szCs w:val="28"/>
        </w:rPr>
        <w:t xml:space="preserve">  экономически активных жителей. Общая численность незанятых трудовых ресурсов на территории сельского поселения составила </w:t>
      </w:r>
      <w:r>
        <w:rPr>
          <w:sz w:val="28"/>
          <w:szCs w:val="28"/>
        </w:rPr>
        <w:t>1088</w:t>
      </w:r>
      <w:r w:rsidRPr="006D5AC5">
        <w:rPr>
          <w:sz w:val="28"/>
          <w:szCs w:val="28"/>
        </w:rPr>
        <w:t xml:space="preserve"> человек.</w:t>
      </w:r>
    </w:p>
    <w:p w:rsidR="003A00E5" w:rsidRPr="006D5AC5" w:rsidRDefault="003A00E5" w:rsidP="003A00E5">
      <w:pPr>
        <w:pStyle w:val="af"/>
        <w:shd w:val="clear" w:color="auto" w:fill="FFFFFF"/>
        <w:spacing w:before="0" w:beforeAutospacing="0" w:after="0" w:afterAutospacing="0" w:line="262" w:lineRule="atLeast"/>
        <w:ind w:firstLine="851"/>
        <w:jc w:val="both"/>
        <w:textAlignment w:val="baseline"/>
        <w:rPr>
          <w:sz w:val="28"/>
          <w:szCs w:val="28"/>
        </w:rPr>
      </w:pPr>
      <w:r w:rsidRPr="006D5AC5">
        <w:rPr>
          <w:sz w:val="28"/>
          <w:szCs w:val="28"/>
        </w:rPr>
        <w:t>В группу незанятых трудовых ресурсов входят: безработные и трудоспособные жители, работающие не на территории сельского поселения или выезжающие на работу вахтовым методом в другие регионы. Эти процессы негативным образом влияют на снижение трудового потенциала территории, снижение потребительского потенциала и на процессы территориального развития и пространственного освоения. Негативным образом воздействует на демографический и миграционный потенциал Дубровинского сельского поселения, наличие крупного центра притяжения мигрантов г. Новосибирск. Трудоспособное население переезжает в областной центр и другие регионы.</w:t>
      </w:r>
    </w:p>
    <w:p w:rsidR="003A00E5" w:rsidRDefault="003A00E5" w:rsidP="003A00E5">
      <w:pPr>
        <w:pStyle w:val="af"/>
        <w:shd w:val="clear" w:color="auto" w:fill="FFFFFF"/>
        <w:spacing w:before="0" w:beforeAutospacing="0" w:after="0" w:afterAutospacing="0" w:line="262" w:lineRule="atLeast"/>
        <w:jc w:val="both"/>
        <w:textAlignment w:val="baseline"/>
        <w:rPr>
          <w:sz w:val="28"/>
          <w:szCs w:val="28"/>
        </w:rPr>
      </w:pPr>
      <w:r w:rsidRPr="006D5AC5">
        <w:rPr>
          <w:sz w:val="28"/>
          <w:szCs w:val="28"/>
        </w:rPr>
        <w:t>Факторами снижения численности населения являются:  дефицит мест приложения труда, относительный упадок сельскохозяйственного производства, низкий уровень жизни сельского населения.</w:t>
      </w:r>
    </w:p>
    <w:p w:rsidR="003A00E5" w:rsidRPr="006D5AC5" w:rsidRDefault="003A00E5" w:rsidP="003A00E5">
      <w:pPr>
        <w:pStyle w:val="af"/>
        <w:shd w:val="clear" w:color="auto" w:fill="FFFFFF"/>
        <w:spacing w:before="0" w:beforeAutospacing="0" w:after="0" w:afterAutospacing="0" w:line="262" w:lineRule="atLeast"/>
        <w:ind w:firstLine="851"/>
        <w:jc w:val="both"/>
        <w:textAlignment w:val="baseline"/>
        <w:rPr>
          <w:sz w:val="28"/>
          <w:szCs w:val="28"/>
        </w:rPr>
      </w:pPr>
      <w:r w:rsidRPr="006D5AC5">
        <w:rPr>
          <w:sz w:val="28"/>
          <w:szCs w:val="28"/>
        </w:rPr>
        <w:t>Перспектива развития рынка труда Дубровинского сельского поселения связана с развитием сельскохозяйственного производства. Создание новых рабочих мест перспективно в сфере культурно-бытового обслуживания, торговле, общественном питании и оказании иных платных услуг.</w:t>
      </w:r>
    </w:p>
    <w:p w:rsidR="003A00E5" w:rsidRPr="006D5AC5" w:rsidRDefault="003A00E5" w:rsidP="003A00E5">
      <w:pPr>
        <w:pStyle w:val="af"/>
        <w:shd w:val="clear" w:color="auto" w:fill="FFFFFF"/>
        <w:spacing w:before="0" w:beforeAutospacing="0" w:after="0" w:afterAutospacing="0" w:line="26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Работа а</w:t>
      </w:r>
      <w:r w:rsidRPr="006D5AC5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6D5AC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направлена</w:t>
      </w:r>
      <w:r w:rsidRPr="006D5AC5">
        <w:rPr>
          <w:sz w:val="28"/>
          <w:szCs w:val="28"/>
        </w:rPr>
        <w:t xml:space="preserve"> по увеличению мест приложения трудовой деятельности:</w:t>
      </w:r>
    </w:p>
    <w:p w:rsidR="003A00E5" w:rsidRPr="006D5AC5" w:rsidRDefault="003A00E5" w:rsidP="003A00E5">
      <w:pPr>
        <w:pStyle w:val="af"/>
        <w:shd w:val="clear" w:color="auto" w:fill="FFFFFF"/>
        <w:spacing w:before="0" w:beforeAutospacing="0" w:after="0" w:afterAutospacing="0" w:line="262" w:lineRule="atLeast"/>
        <w:jc w:val="both"/>
        <w:textAlignment w:val="baseline"/>
        <w:rPr>
          <w:sz w:val="28"/>
          <w:szCs w:val="28"/>
        </w:rPr>
      </w:pPr>
      <w:r w:rsidRPr="006D5AC5">
        <w:rPr>
          <w:sz w:val="28"/>
          <w:szCs w:val="28"/>
        </w:rPr>
        <w:t>-       направлять молодёжь (до 18 лет), не имеющую профессии, в учреждения профессионального образования для получения специальности до начала трудовой деятельности;</w:t>
      </w:r>
    </w:p>
    <w:p w:rsidR="003A00E5" w:rsidRPr="006D5AC5" w:rsidRDefault="003A00E5" w:rsidP="003A00E5">
      <w:pPr>
        <w:pStyle w:val="af"/>
        <w:shd w:val="clear" w:color="auto" w:fill="FFFFFF"/>
        <w:spacing w:before="0" w:beforeAutospacing="0" w:after="0" w:afterAutospacing="0" w:line="262" w:lineRule="atLeast"/>
        <w:jc w:val="both"/>
        <w:textAlignment w:val="baseline"/>
        <w:rPr>
          <w:sz w:val="28"/>
          <w:szCs w:val="28"/>
        </w:rPr>
      </w:pPr>
      <w:r w:rsidRPr="006D5AC5">
        <w:rPr>
          <w:sz w:val="28"/>
          <w:szCs w:val="28"/>
        </w:rPr>
        <w:t>-      привлекать незанятых граждан к трудовой деятельности;</w:t>
      </w:r>
    </w:p>
    <w:p w:rsidR="003A00E5" w:rsidRPr="006D5AC5" w:rsidRDefault="003A00E5" w:rsidP="003A00E5">
      <w:pPr>
        <w:pStyle w:val="af"/>
        <w:shd w:val="clear" w:color="auto" w:fill="FFFFFF"/>
        <w:spacing w:before="0" w:beforeAutospacing="0" w:after="0" w:afterAutospacing="0" w:line="262" w:lineRule="atLeast"/>
        <w:jc w:val="both"/>
        <w:textAlignment w:val="baseline"/>
        <w:rPr>
          <w:sz w:val="28"/>
          <w:szCs w:val="28"/>
        </w:rPr>
      </w:pPr>
      <w:r w:rsidRPr="006D5AC5">
        <w:rPr>
          <w:sz w:val="28"/>
          <w:szCs w:val="28"/>
        </w:rPr>
        <w:t>-      </w:t>
      </w:r>
      <w:r>
        <w:rPr>
          <w:sz w:val="28"/>
          <w:szCs w:val="28"/>
        </w:rPr>
        <w:t>р</w:t>
      </w:r>
      <w:r w:rsidRPr="006D5AC5">
        <w:rPr>
          <w:sz w:val="28"/>
          <w:szCs w:val="28"/>
        </w:rPr>
        <w:t>азвивать и поддерживать малое и среднее предпринимательство для создания новых рабочих мест;</w:t>
      </w:r>
    </w:p>
    <w:p w:rsidR="003A00E5" w:rsidRPr="006D5AC5" w:rsidRDefault="003A00E5" w:rsidP="003A00E5">
      <w:pPr>
        <w:pStyle w:val="af"/>
        <w:shd w:val="clear" w:color="auto" w:fill="FFFFFF"/>
        <w:spacing w:before="0" w:beforeAutospacing="0" w:after="0" w:afterAutospacing="0" w:line="262" w:lineRule="atLeast"/>
        <w:jc w:val="both"/>
        <w:textAlignment w:val="baseline"/>
        <w:rPr>
          <w:sz w:val="28"/>
          <w:szCs w:val="28"/>
        </w:rPr>
      </w:pPr>
      <w:r w:rsidRPr="006D5AC5">
        <w:rPr>
          <w:sz w:val="28"/>
          <w:szCs w:val="28"/>
        </w:rPr>
        <w:t>-      оказывать поддержку мигрантам из других регионов для обеспечения квалифицированной рабочей силой.</w:t>
      </w:r>
    </w:p>
    <w:p w:rsidR="003A00E5" w:rsidRPr="005A3BAC" w:rsidRDefault="003A00E5" w:rsidP="005A3BAC">
      <w:pPr>
        <w:pStyle w:val="af"/>
        <w:shd w:val="clear" w:color="auto" w:fill="FFFFFF"/>
        <w:spacing w:before="0" w:beforeAutospacing="0" w:after="0" w:afterAutospacing="0" w:line="262" w:lineRule="atLeast"/>
        <w:jc w:val="both"/>
        <w:textAlignment w:val="baseline"/>
        <w:rPr>
          <w:b/>
          <w:bCs/>
          <w:i/>
          <w:iCs/>
          <w:sz w:val="28"/>
          <w:szCs w:val="28"/>
          <w:bdr w:val="none" w:sz="0" w:space="0" w:color="auto" w:frame="1"/>
        </w:rPr>
      </w:pPr>
      <w:r>
        <w:rPr>
          <w:rStyle w:val="af0"/>
          <w:b/>
          <w:bCs/>
          <w:sz w:val="28"/>
          <w:szCs w:val="28"/>
          <w:bdr w:val="none" w:sz="0" w:space="0" w:color="auto" w:frame="1"/>
        </w:rPr>
        <w:t xml:space="preserve">Вывод: </w:t>
      </w:r>
      <w:r w:rsidRPr="006D5AC5">
        <w:rPr>
          <w:rStyle w:val="af0"/>
          <w:b/>
          <w:bCs/>
          <w:sz w:val="28"/>
          <w:szCs w:val="28"/>
          <w:bdr w:val="none" w:sz="0" w:space="0" w:color="auto" w:frame="1"/>
        </w:rPr>
        <w:t xml:space="preserve">Демографическая ситуация, сложившаяся в настоящее время в Дубровинском сельском поселении неблагоприятная. Численность населения сельского поселения за последние пару  лет снизилась. Наблюдается естественная убыль населения, уровень смертности превышает уровень рождаемости. Отрицательный механический отток населения перекрывает рождаемость и приток мигрантов.  Доля населения младших возрастов значительно ниже доли населения старших возрастных групп, что </w:t>
      </w:r>
      <w:r w:rsidRPr="006D5AC5">
        <w:rPr>
          <w:rStyle w:val="af0"/>
          <w:b/>
          <w:bCs/>
          <w:sz w:val="28"/>
          <w:szCs w:val="28"/>
          <w:bdr w:val="none" w:sz="0" w:space="0" w:color="auto" w:frame="1"/>
        </w:rPr>
        <w:lastRenderedPageBreak/>
        <w:t>впоследствии приведет к увеличению демографической нагрузки на трудоспособное население. Для сокращения естественной убыли населения необходимо принятие административных мер, направленных на стимулирование рождаемости.</w:t>
      </w:r>
    </w:p>
    <w:p w:rsidR="0032572D" w:rsidRPr="0079610C" w:rsidRDefault="0032572D" w:rsidP="0032572D">
      <w:pPr>
        <w:pStyle w:val="1"/>
        <w:rPr>
          <w:sz w:val="28"/>
          <w:szCs w:val="28"/>
        </w:rPr>
      </w:pPr>
      <w:r w:rsidRPr="0079610C">
        <w:rPr>
          <w:sz w:val="28"/>
          <w:szCs w:val="28"/>
        </w:rPr>
        <w:t xml:space="preserve">3.1.Благоустройство территории Дубровинского сельсовета в настоящее время остается одной из важнейших задач по улучшению жизненного уровня населения. </w:t>
      </w:r>
    </w:p>
    <w:p w:rsidR="0032572D" w:rsidRDefault="0032572D" w:rsidP="0032572D">
      <w:pPr>
        <w:pStyle w:val="ab"/>
        <w:spacing w:after="0"/>
        <w:ind w:firstLine="851"/>
        <w:jc w:val="both"/>
        <w:rPr>
          <w:sz w:val="28"/>
          <w:szCs w:val="28"/>
        </w:rPr>
      </w:pPr>
      <w:r w:rsidRPr="0079610C">
        <w:rPr>
          <w:sz w:val="28"/>
          <w:szCs w:val="28"/>
        </w:rPr>
        <w:t xml:space="preserve">Основная работа по благоустройству направлена на улучшение внешнего вида фасадов бюджетных учреждений, соблюдению санитарных норм (вывоз мусора), содержание общественных памятников. Вывозится бытовой мусор, уделяется внимание содержанию и ремонту дорог. </w:t>
      </w:r>
    </w:p>
    <w:p w:rsidR="00000124" w:rsidRPr="0079610C" w:rsidRDefault="00000124" w:rsidP="0032572D">
      <w:pPr>
        <w:pStyle w:val="ab"/>
        <w:spacing w:after="0"/>
        <w:ind w:firstLine="851"/>
        <w:jc w:val="both"/>
        <w:rPr>
          <w:sz w:val="28"/>
          <w:szCs w:val="28"/>
        </w:rPr>
      </w:pPr>
    </w:p>
    <w:p w:rsidR="0032572D" w:rsidRPr="0079610C" w:rsidRDefault="00000124" w:rsidP="0032572D">
      <w:pPr>
        <w:pStyle w:val="ab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п</w:t>
      </w:r>
      <w:r w:rsidR="0032572D" w:rsidRPr="000A6ACE">
        <w:rPr>
          <w:b/>
          <w:sz w:val="28"/>
          <w:szCs w:val="28"/>
        </w:rPr>
        <w:t>ри плане в 201</w:t>
      </w:r>
      <w:r w:rsidR="000A6ACE" w:rsidRPr="000A6ACE">
        <w:rPr>
          <w:b/>
          <w:sz w:val="28"/>
          <w:szCs w:val="28"/>
        </w:rPr>
        <w:t>9</w:t>
      </w:r>
      <w:r w:rsidR="0032572D" w:rsidRPr="000A6ACE">
        <w:rPr>
          <w:b/>
          <w:sz w:val="28"/>
          <w:szCs w:val="28"/>
        </w:rPr>
        <w:t xml:space="preserve"> году  </w:t>
      </w:r>
      <w:r w:rsidR="000A6A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26345711,84 </w:t>
      </w:r>
      <w:r w:rsidR="0032572D" w:rsidRPr="000A6ACE">
        <w:rPr>
          <w:b/>
          <w:sz w:val="28"/>
          <w:szCs w:val="28"/>
        </w:rPr>
        <w:t xml:space="preserve">рублей исполнение составило </w:t>
      </w:r>
      <w:r>
        <w:rPr>
          <w:b/>
          <w:sz w:val="28"/>
          <w:szCs w:val="28"/>
        </w:rPr>
        <w:t>25318094,67</w:t>
      </w:r>
      <w:r w:rsidR="0032572D" w:rsidRPr="000A6ACE">
        <w:rPr>
          <w:b/>
          <w:sz w:val="28"/>
          <w:szCs w:val="28"/>
        </w:rPr>
        <w:t xml:space="preserve"> рублей или </w:t>
      </w:r>
      <w:r>
        <w:rPr>
          <w:b/>
          <w:sz w:val="28"/>
          <w:szCs w:val="28"/>
        </w:rPr>
        <w:t>96,1</w:t>
      </w:r>
      <w:r w:rsidR="000A6ACE">
        <w:rPr>
          <w:b/>
          <w:sz w:val="28"/>
          <w:szCs w:val="28"/>
        </w:rPr>
        <w:t>%.</w:t>
      </w:r>
    </w:p>
    <w:p w:rsidR="0032572D" w:rsidRPr="000A6ACE" w:rsidRDefault="0032572D" w:rsidP="0032572D">
      <w:pPr>
        <w:pStyle w:val="1"/>
        <w:rPr>
          <w:noProof/>
          <w:sz w:val="28"/>
          <w:szCs w:val="28"/>
        </w:rPr>
      </w:pPr>
      <w:r w:rsidRPr="000A6ACE">
        <w:rPr>
          <w:noProof/>
          <w:sz w:val="28"/>
          <w:szCs w:val="28"/>
        </w:rPr>
        <w:t>Электрическое хозяйство:</w:t>
      </w:r>
    </w:p>
    <w:p w:rsidR="00C01FC4" w:rsidRDefault="0032572D" w:rsidP="0032572D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6ACE">
        <w:rPr>
          <w:rFonts w:ascii="Times New Roman" w:hAnsi="Times New Roman" w:cs="Times New Roman"/>
          <w:noProof/>
          <w:sz w:val="28"/>
          <w:szCs w:val="28"/>
        </w:rPr>
        <w:t xml:space="preserve">Повышается  эффективность функционирования электроэнергетики и обеспечения бесперебойного </w:t>
      </w:r>
      <w:r w:rsidRPr="000A6ACE">
        <w:rPr>
          <w:rStyle w:val="hlnormal"/>
          <w:rFonts w:ascii="Times New Roman" w:hAnsi="Times New Roman" w:cs="Times New Roman"/>
          <w:bCs/>
          <w:sz w:val="28"/>
          <w:szCs w:val="28"/>
        </w:rPr>
        <w:t>снабжения</w:t>
      </w:r>
      <w:r w:rsidRPr="0079610C">
        <w:rPr>
          <w:rStyle w:val="hlnormal"/>
          <w:rFonts w:ascii="Times New Roman" w:hAnsi="Times New Roman" w:cs="Times New Roman"/>
          <w:bCs/>
          <w:sz w:val="28"/>
          <w:szCs w:val="28"/>
        </w:rPr>
        <w:t xml:space="preserve"> отраслей экономики и населения электрической энергией.</w:t>
      </w:r>
      <w:r w:rsidRPr="0079610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2572D" w:rsidRPr="0079610C" w:rsidRDefault="00160C83" w:rsidP="0032572D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9610C">
        <w:rPr>
          <w:rFonts w:ascii="Times New Roman" w:hAnsi="Times New Roman" w:cs="Times New Roman"/>
          <w:noProof/>
          <w:sz w:val="28"/>
          <w:szCs w:val="28"/>
        </w:rPr>
        <w:t>В 2019</w:t>
      </w:r>
      <w:r w:rsidR="0032572D" w:rsidRPr="0079610C">
        <w:rPr>
          <w:rFonts w:ascii="Times New Roman" w:hAnsi="Times New Roman" w:cs="Times New Roman"/>
          <w:noProof/>
          <w:sz w:val="28"/>
          <w:szCs w:val="28"/>
        </w:rPr>
        <w:t xml:space="preserve"> году:</w:t>
      </w:r>
    </w:p>
    <w:p w:rsidR="0032572D" w:rsidRDefault="0032572D" w:rsidP="0032572D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9610C">
        <w:rPr>
          <w:rFonts w:ascii="Times New Roman" w:hAnsi="Times New Roman" w:cs="Times New Roman"/>
          <w:noProof/>
          <w:sz w:val="28"/>
          <w:szCs w:val="28"/>
        </w:rPr>
        <w:t xml:space="preserve">- уличное освещение  на  </w:t>
      </w:r>
      <w:r w:rsidR="000A6ACE">
        <w:rPr>
          <w:rFonts w:ascii="Times New Roman" w:hAnsi="Times New Roman" w:cs="Times New Roman"/>
          <w:noProof/>
          <w:sz w:val="28"/>
          <w:szCs w:val="28"/>
        </w:rPr>
        <w:t>178555,90</w:t>
      </w:r>
      <w:r w:rsidRPr="0079610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A6ACE">
        <w:rPr>
          <w:rFonts w:ascii="Times New Roman" w:hAnsi="Times New Roman" w:cs="Times New Roman"/>
          <w:noProof/>
          <w:sz w:val="28"/>
          <w:szCs w:val="28"/>
        </w:rPr>
        <w:t>рублей</w:t>
      </w:r>
    </w:p>
    <w:p w:rsidR="000A6ACE" w:rsidRPr="0079610C" w:rsidRDefault="000A6ACE" w:rsidP="0032572D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-Грант «Уличное освещение с. Дубровино» (покупка и монтаж уличных светильников)464913,00</w:t>
      </w:r>
    </w:p>
    <w:p w:rsidR="0032572D" w:rsidRPr="0079610C" w:rsidRDefault="0032572D" w:rsidP="0032572D">
      <w:pPr>
        <w:pStyle w:val="ab"/>
        <w:spacing w:after="0"/>
        <w:jc w:val="both"/>
        <w:rPr>
          <w:b/>
          <w:sz w:val="28"/>
          <w:szCs w:val="28"/>
        </w:rPr>
      </w:pPr>
      <w:r w:rsidRPr="0079610C">
        <w:rPr>
          <w:b/>
          <w:sz w:val="28"/>
          <w:szCs w:val="28"/>
        </w:rPr>
        <w:t xml:space="preserve">Охрана окружающей среды: </w:t>
      </w:r>
    </w:p>
    <w:p w:rsidR="0032572D" w:rsidRPr="0079610C" w:rsidRDefault="0032572D" w:rsidP="0032572D">
      <w:pPr>
        <w:pStyle w:val="ab"/>
        <w:spacing w:after="0"/>
        <w:jc w:val="both"/>
        <w:rPr>
          <w:sz w:val="28"/>
          <w:szCs w:val="28"/>
        </w:rPr>
      </w:pPr>
      <w:r w:rsidRPr="0079610C">
        <w:rPr>
          <w:b/>
          <w:sz w:val="28"/>
          <w:szCs w:val="28"/>
        </w:rPr>
        <w:t xml:space="preserve">при плане </w:t>
      </w:r>
      <w:r w:rsidR="000A6ACE">
        <w:rPr>
          <w:b/>
          <w:sz w:val="28"/>
          <w:szCs w:val="28"/>
        </w:rPr>
        <w:t>14449,82</w:t>
      </w:r>
      <w:r w:rsidRPr="0079610C">
        <w:rPr>
          <w:b/>
          <w:sz w:val="28"/>
          <w:szCs w:val="28"/>
        </w:rPr>
        <w:t xml:space="preserve"> руб</w:t>
      </w:r>
      <w:r w:rsidR="000A6ACE">
        <w:rPr>
          <w:b/>
          <w:sz w:val="28"/>
          <w:szCs w:val="28"/>
        </w:rPr>
        <w:t>лей исполнение составило 14449,82 рублей или 100</w:t>
      </w:r>
      <w:r w:rsidRPr="0079610C">
        <w:rPr>
          <w:b/>
          <w:sz w:val="28"/>
          <w:szCs w:val="28"/>
        </w:rPr>
        <w:t xml:space="preserve">% </w:t>
      </w:r>
      <w:r w:rsidRPr="0079610C">
        <w:rPr>
          <w:sz w:val="28"/>
          <w:szCs w:val="28"/>
        </w:rPr>
        <w:t>на оплату работ об охране и защите лесов.</w:t>
      </w:r>
    </w:p>
    <w:p w:rsidR="0032572D" w:rsidRPr="0079610C" w:rsidRDefault="0032572D" w:rsidP="0032572D">
      <w:pPr>
        <w:pStyle w:val="ab"/>
        <w:spacing w:after="0"/>
        <w:jc w:val="both"/>
        <w:rPr>
          <w:b/>
          <w:sz w:val="28"/>
          <w:szCs w:val="28"/>
        </w:rPr>
      </w:pPr>
      <w:r w:rsidRPr="0079610C">
        <w:rPr>
          <w:b/>
          <w:sz w:val="28"/>
          <w:szCs w:val="28"/>
        </w:rPr>
        <w:t>Национальная безопасность и правоохранительная деятельность:</w:t>
      </w:r>
    </w:p>
    <w:p w:rsidR="0032572D" w:rsidRPr="0079610C" w:rsidRDefault="0032572D" w:rsidP="0032572D">
      <w:pPr>
        <w:pStyle w:val="ab"/>
        <w:spacing w:after="0"/>
        <w:jc w:val="both"/>
        <w:rPr>
          <w:b/>
          <w:sz w:val="28"/>
          <w:szCs w:val="28"/>
        </w:rPr>
      </w:pPr>
      <w:r w:rsidRPr="0079610C">
        <w:rPr>
          <w:b/>
          <w:sz w:val="28"/>
          <w:szCs w:val="28"/>
        </w:rPr>
        <w:t xml:space="preserve">При плане </w:t>
      </w:r>
      <w:r w:rsidR="00000124">
        <w:rPr>
          <w:b/>
          <w:sz w:val="28"/>
          <w:szCs w:val="28"/>
        </w:rPr>
        <w:t>171790,72</w:t>
      </w:r>
      <w:r w:rsidRPr="0079610C">
        <w:rPr>
          <w:b/>
          <w:sz w:val="28"/>
          <w:szCs w:val="28"/>
        </w:rPr>
        <w:t xml:space="preserve"> исполнение составило </w:t>
      </w:r>
      <w:r w:rsidR="00000124">
        <w:rPr>
          <w:b/>
          <w:sz w:val="28"/>
          <w:szCs w:val="28"/>
        </w:rPr>
        <w:t>144332,72</w:t>
      </w:r>
      <w:r w:rsidRPr="0079610C">
        <w:rPr>
          <w:b/>
          <w:sz w:val="28"/>
          <w:szCs w:val="28"/>
        </w:rPr>
        <w:t xml:space="preserve"> рублей или </w:t>
      </w:r>
      <w:r w:rsidR="00000124">
        <w:rPr>
          <w:b/>
          <w:sz w:val="28"/>
          <w:szCs w:val="28"/>
        </w:rPr>
        <w:t>84</w:t>
      </w:r>
      <w:r w:rsidRPr="0079610C">
        <w:rPr>
          <w:b/>
          <w:sz w:val="28"/>
          <w:szCs w:val="28"/>
        </w:rPr>
        <w:t xml:space="preserve">%, в том числе: </w:t>
      </w:r>
    </w:p>
    <w:p w:rsidR="0032572D" w:rsidRPr="0079610C" w:rsidRDefault="0032572D" w:rsidP="0032572D">
      <w:pPr>
        <w:pStyle w:val="ab"/>
        <w:spacing w:after="0"/>
        <w:ind w:firstLine="567"/>
        <w:jc w:val="both"/>
        <w:rPr>
          <w:sz w:val="28"/>
          <w:szCs w:val="28"/>
        </w:rPr>
      </w:pPr>
      <w:r w:rsidRPr="0079610C">
        <w:rPr>
          <w:sz w:val="28"/>
          <w:szCs w:val="28"/>
        </w:rPr>
        <w:t>-участие в предупреждении и ликвидации последствий ч</w:t>
      </w:r>
      <w:r w:rsidR="00000124">
        <w:rPr>
          <w:sz w:val="28"/>
          <w:szCs w:val="28"/>
        </w:rPr>
        <w:t>резвычайных ситуаций в границах,</w:t>
      </w:r>
    </w:p>
    <w:p w:rsidR="0032572D" w:rsidRPr="0079610C" w:rsidRDefault="0032572D" w:rsidP="0032572D">
      <w:pPr>
        <w:pStyle w:val="ab"/>
        <w:spacing w:after="0"/>
        <w:ind w:firstLine="567"/>
        <w:jc w:val="both"/>
        <w:rPr>
          <w:sz w:val="28"/>
          <w:szCs w:val="28"/>
        </w:rPr>
      </w:pPr>
      <w:r w:rsidRPr="0079610C">
        <w:rPr>
          <w:sz w:val="28"/>
          <w:szCs w:val="28"/>
        </w:rPr>
        <w:t>-обучение сотрудников знанию требований пожарной безопасности</w:t>
      </w:r>
      <w:r w:rsidR="00000124">
        <w:rPr>
          <w:sz w:val="28"/>
          <w:szCs w:val="28"/>
        </w:rPr>
        <w:t>,</w:t>
      </w:r>
    </w:p>
    <w:p w:rsidR="0032572D" w:rsidRPr="0079610C" w:rsidRDefault="0032572D" w:rsidP="00000124">
      <w:pPr>
        <w:pStyle w:val="ab"/>
        <w:spacing w:after="0"/>
        <w:ind w:firstLine="567"/>
        <w:jc w:val="both"/>
        <w:rPr>
          <w:sz w:val="28"/>
          <w:szCs w:val="28"/>
        </w:rPr>
      </w:pPr>
      <w:r w:rsidRPr="0079610C">
        <w:rPr>
          <w:sz w:val="28"/>
          <w:szCs w:val="28"/>
        </w:rPr>
        <w:t xml:space="preserve">-содержание пожарного автомобиля </w:t>
      </w:r>
      <w:r w:rsidR="00000124">
        <w:rPr>
          <w:sz w:val="28"/>
          <w:szCs w:val="28"/>
        </w:rPr>
        <w:t>,</w:t>
      </w:r>
    </w:p>
    <w:p w:rsidR="0032572D" w:rsidRPr="0079610C" w:rsidRDefault="0032572D" w:rsidP="0032572D">
      <w:pPr>
        <w:pStyle w:val="ab"/>
        <w:spacing w:after="0"/>
        <w:ind w:firstLine="567"/>
        <w:jc w:val="both"/>
        <w:rPr>
          <w:sz w:val="28"/>
          <w:szCs w:val="28"/>
        </w:rPr>
      </w:pPr>
      <w:r w:rsidRPr="0079610C">
        <w:rPr>
          <w:sz w:val="28"/>
          <w:szCs w:val="28"/>
        </w:rPr>
        <w:t xml:space="preserve">-приобретение пожарных извещателей </w:t>
      </w:r>
    </w:p>
    <w:p w:rsidR="0032572D" w:rsidRPr="0079610C" w:rsidRDefault="0032572D" w:rsidP="0032572D">
      <w:pPr>
        <w:pStyle w:val="1"/>
        <w:rPr>
          <w:b w:val="0"/>
          <w:noProof/>
          <w:sz w:val="28"/>
          <w:szCs w:val="28"/>
        </w:rPr>
      </w:pPr>
      <w:r w:rsidRPr="0079610C">
        <w:rPr>
          <w:b w:val="0"/>
          <w:noProof/>
          <w:sz w:val="28"/>
          <w:szCs w:val="28"/>
        </w:rPr>
        <w:t xml:space="preserve">         </w:t>
      </w:r>
    </w:p>
    <w:p w:rsidR="0032572D" w:rsidRPr="0079610C" w:rsidRDefault="0032572D" w:rsidP="0032572D">
      <w:pPr>
        <w:pStyle w:val="1"/>
        <w:rPr>
          <w:noProof/>
          <w:sz w:val="28"/>
          <w:szCs w:val="28"/>
        </w:rPr>
      </w:pPr>
      <w:r w:rsidRPr="0079610C">
        <w:rPr>
          <w:noProof/>
          <w:sz w:val="28"/>
          <w:szCs w:val="28"/>
        </w:rPr>
        <w:t>3.2. Жилищно-коммунальное хозяйство:</w:t>
      </w:r>
    </w:p>
    <w:p w:rsidR="0032572D" w:rsidRPr="0079610C" w:rsidRDefault="0032572D" w:rsidP="003257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10C">
        <w:rPr>
          <w:rFonts w:ascii="Times New Roman" w:hAnsi="Times New Roman" w:cs="Times New Roman"/>
          <w:b/>
          <w:sz w:val="28"/>
          <w:szCs w:val="28"/>
        </w:rPr>
        <w:t xml:space="preserve">При плане  </w:t>
      </w:r>
      <w:r w:rsidR="00000124">
        <w:rPr>
          <w:rFonts w:ascii="Times New Roman" w:hAnsi="Times New Roman" w:cs="Times New Roman"/>
          <w:b/>
          <w:sz w:val="28"/>
          <w:szCs w:val="28"/>
        </w:rPr>
        <w:t>3371379,84</w:t>
      </w:r>
      <w:r w:rsidRPr="0079610C">
        <w:rPr>
          <w:rFonts w:ascii="Times New Roman" w:hAnsi="Times New Roman" w:cs="Times New Roman"/>
          <w:b/>
          <w:sz w:val="28"/>
          <w:szCs w:val="28"/>
        </w:rPr>
        <w:t xml:space="preserve"> рублей  исполнение составило </w:t>
      </w:r>
      <w:r w:rsidR="00000124">
        <w:rPr>
          <w:rFonts w:ascii="Times New Roman" w:hAnsi="Times New Roman" w:cs="Times New Roman"/>
          <w:b/>
          <w:sz w:val="28"/>
          <w:szCs w:val="28"/>
        </w:rPr>
        <w:t>3202122,93</w:t>
      </w:r>
      <w:r w:rsidRPr="0079610C">
        <w:rPr>
          <w:rFonts w:ascii="Times New Roman" w:hAnsi="Times New Roman" w:cs="Times New Roman"/>
          <w:b/>
          <w:sz w:val="28"/>
          <w:szCs w:val="28"/>
        </w:rPr>
        <w:t xml:space="preserve"> рублей или </w:t>
      </w:r>
      <w:r w:rsidR="00000124">
        <w:rPr>
          <w:rFonts w:ascii="Times New Roman" w:hAnsi="Times New Roman" w:cs="Times New Roman"/>
          <w:b/>
          <w:sz w:val="28"/>
          <w:szCs w:val="28"/>
        </w:rPr>
        <w:t>95</w:t>
      </w:r>
      <w:r w:rsidRPr="0079610C">
        <w:rPr>
          <w:rFonts w:ascii="Times New Roman" w:hAnsi="Times New Roman" w:cs="Times New Roman"/>
          <w:b/>
          <w:sz w:val="28"/>
          <w:szCs w:val="28"/>
        </w:rPr>
        <w:t>%, в том числе:</w:t>
      </w:r>
    </w:p>
    <w:p w:rsidR="0032572D" w:rsidRPr="0079610C" w:rsidRDefault="0032572D" w:rsidP="0032572D">
      <w:pPr>
        <w:jc w:val="both"/>
        <w:rPr>
          <w:rFonts w:ascii="Times New Roman" w:hAnsi="Times New Roman" w:cs="Times New Roman"/>
          <w:sz w:val="28"/>
          <w:szCs w:val="28"/>
        </w:rPr>
      </w:pPr>
      <w:r w:rsidRPr="0079610C">
        <w:rPr>
          <w:rFonts w:ascii="Times New Roman" w:hAnsi="Times New Roman" w:cs="Times New Roman"/>
          <w:sz w:val="28"/>
          <w:szCs w:val="28"/>
        </w:rPr>
        <w:t xml:space="preserve">         -на содержание модульной кательной жилого дома в с. Белоярка -</w:t>
      </w:r>
      <w:r w:rsidR="00000124">
        <w:rPr>
          <w:rFonts w:ascii="Times New Roman" w:hAnsi="Times New Roman" w:cs="Times New Roman"/>
          <w:sz w:val="28"/>
          <w:szCs w:val="28"/>
        </w:rPr>
        <w:t>60000,00</w:t>
      </w:r>
      <w:r w:rsidRPr="0079610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2572D" w:rsidRPr="0079610C" w:rsidRDefault="0032572D" w:rsidP="0032572D">
      <w:pPr>
        <w:jc w:val="both"/>
        <w:rPr>
          <w:rFonts w:ascii="Times New Roman" w:hAnsi="Times New Roman" w:cs="Times New Roman"/>
          <w:sz w:val="28"/>
          <w:szCs w:val="28"/>
        </w:rPr>
      </w:pPr>
      <w:r w:rsidRPr="0079610C">
        <w:rPr>
          <w:rFonts w:ascii="Times New Roman" w:hAnsi="Times New Roman" w:cs="Times New Roman"/>
          <w:sz w:val="28"/>
          <w:szCs w:val="28"/>
        </w:rPr>
        <w:lastRenderedPageBreak/>
        <w:tab/>
      </w: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8"/>
        <w:gridCol w:w="1839"/>
      </w:tblGrid>
      <w:tr w:rsidR="0032572D" w:rsidRPr="0079610C" w:rsidTr="00160C83">
        <w:trPr>
          <w:trHeight w:val="219"/>
        </w:trPr>
        <w:tc>
          <w:tcPr>
            <w:tcW w:w="8188" w:type="dxa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839" w:type="dxa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</w:t>
            </w:r>
          </w:p>
        </w:tc>
      </w:tr>
      <w:tr w:rsidR="0032572D" w:rsidRPr="0079610C" w:rsidTr="00160C83">
        <w:trPr>
          <w:trHeight w:val="579"/>
        </w:trPr>
        <w:tc>
          <w:tcPr>
            <w:tcW w:w="8188" w:type="dxa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поданных  и исполненных заявок на подключении к системе </w:t>
            </w:r>
            <w:r w:rsidR="00C01FC4">
              <w:rPr>
                <w:rFonts w:ascii="Times New Roman" w:hAnsi="Times New Roman" w:cs="Times New Roman"/>
                <w:sz w:val="28"/>
                <w:szCs w:val="28"/>
              </w:rPr>
              <w:t>холодного водоснабжения  за 2019</w:t>
            </w: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39" w:type="dxa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72D" w:rsidRPr="0079610C" w:rsidRDefault="00C01FC4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572D" w:rsidRPr="00796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572D" w:rsidRPr="0079610C" w:rsidRDefault="0032572D" w:rsidP="003257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72D" w:rsidRPr="0079610C" w:rsidRDefault="00C01FC4" w:rsidP="0032572D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</w:t>
      </w:r>
      <w:r w:rsidR="0032572D" w:rsidRPr="0079610C">
        <w:rPr>
          <w:sz w:val="28"/>
          <w:szCs w:val="28"/>
        </w:rPr>
        <w:t>азработана «Программа комплексного развития системы коммунальной инфраструктуры МО Дубровинского сельсовета Мошковского района Новосибирской области на 2015-2025годы и на период до 2032 года».</w:t>
      </w:r>
    </w:p>
    <w:p w:rsidR="0032572D" w:rsidRPr="0079610C" w:rsidRDefault="0032572D" w:rsidP="0032572D">
      <w:pPr>
        <w:pStyle w:val="1"/>
        <w:rPr>
          <w:noProof/>
          <w:sz w:val="28"/>
          <w:szCs w:val="28"/>
        </w:rPr>
      </w:pPr>
    </w:p>
    <w:p w:rsidR="0032572D" w:rsidRPr="00000124" w:rsidRDefault="0032572D" w:rsidP="0032572D">
      <w:pPr>
        <w:pStyle w:val="1"/>
        <w:rPr>
          <w:noProof/>
          <w:sz w:val="28"/>
          <w:szCs w:val="28"/>
        </w:rPr>
      </w:pPr>
      <w:r w:rsidRPr="00000124">
        <w:rPr>
          <w:noProof/>
          <w:sz w:val="28"/>
          <w:szCs w:val="28"/>
        </w:rPr>
        <w:t>3.3. Улучшение уличной дорожной сети и организации дорожного движения:</w:t>
      </w:r>
    </w:p>
    <w:p w:rsidR="0032572D" w:rsidRPr="0079610C" w:rsidRDefault="0032572D" w:rsidP="0032572D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124">
        <w:rPr>
          <w:rFonts w:ascii="Times New Roman" w:hAnsi="Times New Roman" w:cs="Times New Roman"/>
          <w:b/>
          <w:sz w:val="28"/>
          <w:szCs w:val="28"/>
        </w:rPr>
        <w:t xml:space="preserve">При плане </w:t>
      </w:r>
      <w:r w:rsidR="00000124" w:rsidRPr="00000124">
        <w:rPr>
          <w:rFonts w:ascii="Times New Roman" w:hAnsi="Times New Roman" w:cs="Times New Roman"/>
          <w:b/>
          <w:sz w:val="28"/>
          <w:szCs w:val="28"/>
        </w:rPr>
        <w:t>642014,34</w:t>
      </w:r>
      <w:r w:rsidRPr="00000124">
        <w:rPr>
          <w:rFonts w:ascii="Times New Roman" w:hAnsi="Times New Roman" w:cs="Times New Roman"/>
          <w:b/>
          <w:sz w:val="28"/>
          <w:szCs w:val="28"/>
        </w:rPr>
        <w:t xml:space="preserve"> рублей исполнение составило </w:t>
      </w:r>
      <w:r w:rsidR="00000124" w:rsidRPr="00000124">
        <w:rPr>
          <w:rFonts w:ascii="Times New Roman" w:hAnsi="Times New Roman" w:cs="Times New Roman"/>
          <w:b/>
          <w:sz w:val="28"/>
          <w:szCs w:val="28"/>
        </w:rPr>
        <w:t>607537,34 рублей или 94,6</w:t>
      </w:r>
      <w:r w:rsidRPr="00000124">
        <w:rPr>
          <w:rFonts w:ascii="Times New Roman" w:hAnsi="Times New Roman" w:cs="Times New Roman"/>
          <w:b/>
          <w:sz w:val="28"/>
          <w:szCs w:val="28"/>
        </w:rPr>
        <w:t xml:space="preserve"> %, средства израсходованы на содержание внутрипоселковых дорог.</w:t>
      </w:r>
    </w:p>
    <w:p w:rsidR="0032572D" w:rsidRPr="0079610C" w:rsidRDefault="0032572D" w:rsidP="0032572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10C">
        <w:rPr>
          <w:rFonts w:ascii="Times New Roman" w:hAnsi="Times New Roman" w:cs="Times New Roman"/>
          <w:sz w:val="28"/>
          <w:szCs w:val="28"/>
        </w:rPr>
        <w:t>Действует «Программа дорожного строительства, реконструкции, содержания и обслуживания автомобильных дорог и дорожных сооружений на территории Дубровинского сельсовета Мошковского района Но</w:t>
      </w:r>
      <w:r w:rsidR="00160C83" w:rsidRPr="0079610C">
        <w:rPr>
          <w:rFonts w:ascii="Times New Roman" w:hAnsi="Times New Roman" w:cs="Times New Roman"/>
          <w:sz w:val="28"/>
          <w:szCs w:val="28"/>
        </w:rPr>
        <w:t>восибирской области на 2015-2020</w:t>
      </w:r>
      <w:r w:rsidRPr="0079610C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160C83" w:rsidRDefault="00C01FC4" w:rsidP="00160C83">
      <w:pPr>
        <w:tabs>
          <w:tab w:val="left" w:pos="309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Для улучшения</w:t>
      </w:r>
      <w:r w:rsidR="0032572D" w:rsidRPr="0079610C">
        <w:rPr>
          <w:rFonts w:ascii="Times New Roman" w:hAnsi="Times New Roman" w:cs="Times New Roman"/>
          <w:noProof/>
          <w:sz w:val="28"/>
          <w:szCs w:val="28"/>
        </w:rPr>
        <w:t xml:space="preserve"> уличной дорожной сети и организации дорожного движения в</w:t>
      </w:r>
      <w:r w:rsidR="00000124">
        <w:rPr>
          <w:rFonts w:ascii="Times New Roman" w:hAnsi="Times New Roman" w:cs="Times New Roman"/>
          <w:sz w:val="28"/>
          <w:szCs w:val="28"/>
        </w:rPr>
        <w:t xml:space="preserve">  2019</w:t>
      </w:r>
      <w:r>
        <w:rPr>
          <w:rFonts w:ascii="Times New Roman" w:hAnsi="Times New Roman" w:cs="Times New Roman"/>
          <w:sz w:val="28"/>
          <w:szCs w:val="28"/>
        </w:rPr>
        <w:t xml:space="preserve"> году  выполнены  следующие работы:</w:t>
      </w:r>
    </w:p>
    <w:p w:rsidR="00C01FC4" w:rsidRPr="0079610C" w:rsidRDefault="00C01FC4" w:rsidP="00000124">
      <w:pPr>
        <w:tabs>
          <w:tab w:val="left" w:pos="309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автомобильных дорог щебеночного покрытия  по ул</w:t>
      </w:r>
      <w:r w:rsidR="00000124">
        <w:rPr>
          <w:rFonts w:ascii="Times New Roman" w:hAnsi="Times New Roman" w:cs="Times New Roman"/>
          <w:sz w:val="28"/>
          <w:szCs w:val="28"/>
        </w:rPr>
        <w:t>Советская с.Дубровино</w:t>
      </w:r>
    </w:p>
    <w:p w:rsidR="0032572D" w:rsidRPr="0079610C" w:rsidRDefault="0032572D" w:rsidP="00160C83">
      <w:pPr>
        <w:tabs>
          <w:tab w:val="left" w:pos="309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10C">
        <w:rPr>
          <w:rFonts w:ascii="Times New Roman" w:hAnsi="Times New Roman" w:cs="Times New Roman"/>
          <w:noProof/>
          <w:sz w:val="28"/>
          <w:szCs w:val="28"/>
        </w:rPr>
        <w:t>Поставлены на кадастровый учет все автомобильные дороги.</w:t>
      </w:r>
    </w:p>
    <w:p w:rsidR="0032572D" w:rsidRPr="0079610C" w:rsidRDefault="0032572D" w:rsidP="0032572D">
      <w:pPr>
        <w:pStyle w:val="af3"/>
        <w:ind w:firstLine="851"/>
        <w:jc w:val="both"/>
        <w:rPr>
          <w:sz w:val="28"/>
          <w:szCs w:val="28"/>
        </w:rPr>
      </w:pPr>
      <w:r w:rsidRPr="0079610C">
        <w:rPr>
          <w:noProof/>
          <w:sz w:val="28"/>
          <w:szCs w:val="28"/>
        </w:rPr>
        <w:t>Сегодня протяженность внутрипоселковых автомобильных дорог Дубровинского сельсовета  составляет 3</w:t>
      </w:r>
      <w:r w:rsidR="00160C83" w:rsidRPr="0079610C">
        <w:rPr>
          <w:noProof/>
          <w:sz w:val="28"/>
          <w:szCs w:val="28"/>
        </w:rPr>
        <w:t>6,4</w:t>
      </w:r>
      <w:r w:rsidRPr="0079610C">
        <w:rPr>
          <w:noProof/>
          <w:color w:val="FF0000"/>
          <w:sz w:val="28"/>
          <w:szCs w:val="28"/>
        </w:rPr>
        <w:t xml:space="preserve"> </w:t>
      </w:r>
      <w:r w:rsidRPr="0079610C">
        <w:rPr>
          <w:noProof/>
          <w:sz w:val="28"/>
          <w:szCs w:val="28"/>
        </w:rPr>
        <w:t xml:space="preserve">тыс.км. </w:t>
      </w:r>
      <w:r w:rsidRPr="0079610C">
        <w:rPr>
          <w:sz w:val="28"/>
          <w:szCs w:val="28"/>
        </w:rPr>
        <w:t>Ремонт объектов дорожной инфраструктуры, предусматривает полную замену дорожного полотна с повы</w:t>
      </w:r>
      <w:r w:rsidR="00160C83" w:rsidRPr="0079610C">
        <w:rPr>
          <w:sz w:val="28"/>
          <w:szCs w:val="28"/>
        </w:rPr>
        <w:t>шением качества в период до 2025</w:t>
      </w:r>
      <w:r w:rsidRPr="0079610C">
        <w:rPr>
          <w:sz w:val="28"/>
          <w:szCs w:val="28"/>
        </w:rPr>
        <w:t xml:space="preserve"> года.</w:t>
      </w:r>
    </w:p>
    <w:p w:rsidR="0032572D" w:rsidRPr="0079610C" w:rsidRDefault="0032572D" w:rsidP="0032572D">
      <w:pPr>
        <w:pStyle w:val="af3"/>
        <w:ind w:firstLine="851"/>
        <w:jc w:val="both"/>
        <w:rPr>
          <w:noProof/>
          <w:sz w:val="28"/>
          <w:szCs w:val="28"/>
        </w:rPr>
      </w:pPr>
      <w:r w:rsidRPr="0079610C">
        <w:rPr>
          <w:sz w:val="28"/>
          <w:szCs w:val="28"/>
        </w:rPr>
        <w:t xml:space="preserve"> </w:t>
      </w:r>
      <w:r w:rsidRPr="0079610C">
        <w:rPr>
          <w:noProof/>
          <w:sz w:val="28"/>
          <w:szCs w:val="28"/>
        </w:rPr>
        <w:t xml:space="preserve">Освещенность улиц составляет 30 % от общей протяженности дорог. </w:t>
      </w:r>
    </w:p>
    <w:p w:rsidR="0032572D" w:rsidRPr="0079610C" w:rsidRDefault="0032572D" w:rsidP="0032572D">
      <w:pPr>
        <w:pStyle w:val="1"/>
        <w:rPr>
          <w:sz w:val="28"/>
          <w:szCs w:val="28"/>
        </w:rPr>
      </w:pPr>
    </w:p>
    <w:p w:rsidR="0032572D" w:rsidRPr="0079610C" w:rsidRDefault="0032572D" w:rsidP="0032572D">
      <w:pPr>
        <w:pStyle w:val="1"/>
        <w:rPr>
          <w:sz w:val="28"/>
          <w:szCs w:val="28"/>
        </w:rPr>
      </w:pPr>
      <w:r w:rsidRPr="0079610C">
        <w:rPr>
          <w:sz w:val="28"/>
          <w:szCs w:val="28"/>
        </w:rPr>
        <w:t>3.4. Культура и средства массовой информации:</w:t>
      </w:r>
    </w:p>
    <w:p w:rsidR="0032572D" w:rsidRPr="0079610C" w:rsidRDefault="0032572D" w:rsidP="0032572D">
      <w:pPr>
        <w:jc w:val="both"/>
        <w:rPr>
          <w:rFonts w:ascii="Times New Roman" w:hAnsi="Times New Roman" w:cs="Times New Roman"/>
          <w:sz w:val="28"/>
          <w:szCs w:val="28"/>
        </w:rPr>
      </w:pPr>
      <w:r w:rsidRPr="0079610C">
        <w:rPr>
          <w:rFonts w:ascii="Times New Roman" w:hAnsi="Times New Roman" w:cs="Times New Roman"/>
          <w:sz w:val="28"/>
          <w:szCs w:val="28"/>
        </w:rPr>
        <w:t xml:space="preserve">Объем и состав расходных обязательств включает в себя обеспечение деятельности МКУК «Дубровинское КДО»  </w:t>
      </w:r>
    </w:p>
    <w:p w:rsidR="0032572D" w:rsidRPr="0079610C" w:rsidRDefault="0032572D" w:rsidP="0032572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79610C">
        <w:rPr>
          <w:color w:val="auto"/>
          <w:sz w:val="28"/>
          <w:szCs w:val="28"/>
        </w:rPr>
        <w:lastRenderedPageBreak/>
        <w:t>Все населенные пункты полностью телефонизированы. Наиболее динамичное развитие инфраструктуры мобильной связи обеспечивают операторы сотовой связи – компании «Билайн», «МТС», «Мегафон», «Теле 2».</w:t>
      </w:r>
    </w:p>
    <w:p w:rsidR="0032572D" w:rsidRPr="0079610C" w:rsidRDefault="0032572D" w:rsidP="0032572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9610C">
        <w:rPr>
          <w:color w:val="auto"/>
          <w:sz w:val="28"/>
          <w:szCs w:val="28"/>
        </w:rPr>
        <w:t xml:space="preserve">На территории сельского поселения  поставлена вышка  </w:t>
      </w:r>
      <w:r w:rsidRPr="0079610C">
        <w:rPr>
          <w:bCs/>
          <w:color w:val="222222"/>
          <w:sz w:val="28"/>
          <w:szCs w:val="28"/>
        </w:rPr>
        <w:t>ОАО «Ростелеком.</w:t>
      </w:r>
    </w:p>
    <w:p w:rsidR="0032572D" w:rsidRPr="0079610C" w:rsidRDefault="0032572D" w:rsidP="0032572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9610C">
        <w:rPr>
          <w:color w:val="auto"/>
          <w:sz w:val="28"/>
          <w:szCs w:val="28"/>
        </w:rPr>
        <w:t xml:space="preserve">В с. Дубровино  провели оптоволокно, это передача данных с помощью света - как известно - одной из самых быстрых материй во Вселенной. </w:t>
      </w:r>
    </w:p>
    <w:p w:rsidR="0032572D" w:rsidRPr="00C01FC4" w:rsidRDefault="0032572D" w:rsidP="00C01FC4">
      <w:pPr>
        <w:jc w:val="both"/>
        <w:rPr>
          <w:rFonts w:ascii="Times New Roman" w:hAnsi="Times New Roman" w:cs="Times New Roman"/>
          <w:sz w:val="28"/>
          <w:szCs w:val="28"/>
        </w:rPr>
      </w:pPr>
      <w:r w:rsidRPr="0079610C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Благодаря распространению оптоволоконной технологии обычные пользователи сегодня могут наслаждаться высокоскоростным интернетом.</w:t>
      </w:r>
      <w:r w:rsidRPr="0079610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2572D" w:rsidRPr="0079610C" w:rsidRDefault="0032572D" w:rsidP="0032572D">
      <w:pPr>
        <w:pStyle w:val="1"/>
        <w:rPr>
          <w:sz w:val="28"/>
          <w:szCs w:val="28"/>
        </w:rPr>
      </w:pPr>
      <w:r w:rsidRPr="0079610C">
        <w:rPr>
          <w:sz w:val="28"/>
          <w:szCs w:val="28"/>
        </w:rPr>
        <w:t xml:space="preserve">3.5. Физическая культура  и спорт:   </w:t>
      </w:r>
    </w:p>
    <w:p w:rsidR="0032572D" w:rsidRDefault="0032572D" w:rsidP="0032572D">
      <w:pPr>
        <w:jc w:val="both"/>
        <w:rPr>
          <w:rFonts w:ascii="Times New Roman" w:hAnsi="Times New Roman" w:cs="Times New Roman"/>
          <w:sz w:val="28"/>
          <w:szCs w:val="28"/>
        </w:rPr>
      </w:pPr>
      <w:r w:rsidRPr="0079610C">
        <w:rPr>
          <w:rFonts w:ascii="Times New Roman" w:hAnsi="Times New Roman" w:cs="Times New Roman"/>
          <w:sz w:val="28"/>
          <w:szCs w:val="28"/>
        </w:rPr>
        <w:t xml:space="preserve">          Исполнены расходы в области здравоохранения, спорта, физической культуры и туризма</w:t>
      </w:r>
      <w:r w:rsidR="00C01FC4">
        <w:rPr>
          <w:rFonts w:ascii="Times New Roman" w:hAnsi="Times New Roman" w:cs="Times New Roman"/>
          <w:b/>
          <w:sz w:val="28"/>
          <w:szCs w:val="28"/>
        </w:rPr>
        <w:t>» в 2019</w:t>
      </w:r>
      <w:r w:rsidRPr="0079610C">
        <w:rPr>
          <w:rFonts w:ascii="Times New Roman" w:hAnsi="Times New Roman" w:cs="Times New Roman"/>
          <w:b/>
          <w:sz w:val="28"/>
          <w:szCs w:val="28"/>
        </w:rPr>
        <w:t xml:space="preserve">году на </w:t>
      </w:r>
      <w:r w:rsidR="00000124">
        <w:rPr>
          <w:rFonts w:ascii="Times New Roman" w:hAnsi="Times New Roman" w:cs="Times New Roman"/>
          <w:b/>
          <w:sz w:val="28"/>
          <w:szCs w:val="28"/>
        </w:rPr>
        <w:t>100</w:t>
      </w:r>
      <w:r w:rsidRPr="0079610C">
        <w:rPr>
          <w:rFonts w:ascii="Times New Roman" w:hAnsi="Times New Roman" w:cs="Times New Roman"/>
          <w:b/>
          <w:sz w:val="28"/>
          <w:szCs w:val="28"/>
        </w:rPr>
        <w:t xml:space="preserve">%  при плане </w:t>
      </w:r>
      <w:r w:rsidR="00000124">
        <w:rPr>
          <w:rFonts w:ascii="Times New Roman" w:hAnsi="Times New Roman" w:cs="Times New Roman"/>
          <w:b/>
          <w:sz w:val="28"/>
          <w:szCs w:val="28"/>
        </w:rPr>
        <w:t>47400,00</w:t>
      </w:r>
      <w:r w:rsidRPr="0079610C">
        <w:rPr>
          <w:rFonts w:ascii="Times New Roman" w:hAnsi="Times New Roman" w:cs="Times New Roman"/>
          <w:b/>
          <w:sz w:val="28"/>
          <w:szCs w:val="28"/>
        </w:rPr>
        <w:t xml:space="preserve"> рублей составило </w:t>
      </w:r>
      <w:r w:rsidR="00000124">
        <w:rPr>
          <w:rFonts w:ascii="Times New Roman" w:hAnsi="Times New Roman" w:cs="Times New Roman"/>
          <w:b/>
          <w:sz w:val="28"/>
          <w:szCs w:val="28"/>
        </w:rPr>
        <w:t>47400,00</w:t>
      </w:r>
      <w:r w:rsidRPr="0079610C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Pr="0079610C">
        <w:rPr>
          <w:rFonts w:ascii="Times New Roman" w:hAnsi="Times New Roman" w:cs="Times New Roman"/>
          <w:sz w:val="28"/>
          <w:szCs w:val="28"/>
        </w:rPr>
        <w:t xml:space="preserve"> проведение спартакиад, приобретение спортивного инвентаря и обогревателей.</w:t>
      </w:r>
    </w:p>
    <w:p w:rsidR="0032572D" w:rsidRPr="0079610C" w:rsidRDefault="0032572D" w:rsidP="0032572D">
      <w:pPr>
        <w:pStyle w:val="1"/>
        <w:ind w:firstLine="851"/>
        <w:jc w:val="both"/>
        <w:rPr>
          <w:b w:val="0"/>
          <w:sz w:val="28"/>
          <w:szCs w:val="28"/>
        </w:rPr>
      </w:pPr>
      <w:r w:rsidRPr="0079610C">
        <w:rPr>
          <w:b w:val="0"/>
          <w:sz w:val="28"/>
          <w:szCs w:val="28"/>
        </w:rPr>
        <w:t>Медицинское обслуживание жителей Дубровинского поселения осуществляют  5  учреждений  здравоохранения:  врачебная амбулатория в с. Белоярка,  врачебная амбулатория  в селе Дубровино, фельдшерско-акушерские пункты в поселке Обской,  в селе Успенка, в деревне Кузнецовка.</w:t>
      </w:r>
    </w:p>
    <w:p w:rsidR="0032572D" w:rsidRPr="0079610C" w:rsidRDefault="0032572D" w:rsidP="003257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10C">
        <w:rPr>
          <w:rFonts w:ascii="Times New Roman" w:hAnsi="Times New Roman" w:cs="Times New Roman"/>
          <w:sz w:val="28"/>
          <w:szCs w:val="28"/>
        </w:rPr>
        <w:t xml:space="preserve">Материально-техническое состояние лечебных учреждений улучшились: проведены текущие ремонты в Белоярской и Дубровинской врачебных амбулаторий. Охват профосмотров составляет 100 % от общего населения, подлежащего профосмотру. Осуществляется постоянное наблюдение за больными сахарным диабетом, бронхиальной астмой, онкологическими больными.  </w:t>
      </w:r>
    </w:p>
    <w:p w:rsidR="0032572D" w:rsidRPr="0079610C" w:rsidRDefault="0032572D" w:rsidP="003257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10C">
        <w:rPr>
          <w:rFonts w:ascii="Times New Roman" w:hAnsi="Times New Roman" w:cs="Times New Roman"/>
          <w:sz w:val="28"/>
          <w:szCs w:val="28"/>
        </w:rPr>
        <w:t>Имеется три спортивных зала при школах и три спортивные площадки, в которых занимаются в спортивных секциях  92 человека. Поселение принимает активное участие в районных спортивных зимних и летних играх.</w:t>
      </w:r>
    </w:p>
    <w:p w:rsidR="0032572D" w:rsidRPr="0079610C" w:rsidRDefault="0032572D" w:rsidP="0032572D">
      <w:pPr>
        <w:pStyle w:val="1"/>
        <w:rPr>
          <w:sz w:val="28"/>
          <w:szCs w:val="28"/>
        </w:rPr>
      </w:pPr>
    </w:p>
    <w:p w:rsidR="0032572D" w:rsidRPr="00000124" w:rsidRDefault="0032572D" w:rsidP="0032572D">
      <w:pPr>
        <w:pStyle w:val="1"/>
        <w:rPr>
          <w:sz w:val="28"/>
          <w:szCs w:val="28"/>
        </w:rPr>
      </w:pPr>
      <w:r w:rsidRPr="00000124">
        <w:rPr>
          <w:sz w:val="28"/>
          <w:szCs w:val="28"/>
        </w:rPr>
        <w:t>3.6. Молодежная политика:</w:t>
      </w:r>
    </w:p>
    <w:p w:rsidR="0032572D" w:rsidRPr="0079610C" w:rsidRDefault="0032572D" w:rsidP="0032572D">
      <w:pPr>
        <w:ind w:firstLine="567"/>
        <w:rPr>
          <w:rStyle w:val="hlnormal"/>
          <w:rFonts w:ascii="Times New Roman" w:hAnsi="Times New Roman" w:cs="Times New Roman"/>
          <w:b/>
          <w:bCs/>
          <w:sz w:val="28"/>
          <w:szCs w:val="28"/>
        </w:rPr>
      </w:pPr>
      <w:r w:rsidRPr="0079610C">
        <w:rPr>
          <w:rStyle w:val="hlnormal"/>
          <w:rFonts w:ascii="Times New Roman" w:hAnsi="Times New Roman" w:cs="Times New Roman"/>
          <w:b/>
          <w:bCs/>
          <w:sz w:val="28"/>
          <w:szCs w:val="28"/>
        </w:rPr>
        <w:t xml:space="preserve">При плане 12000,00 рублей   исполнение составило 12000,00 рублей или 100,00 %         </w:t>
      </w:r>
    </w:p>
    <w:p w:rsidR="0032572D" w:rsidRPr="0079610C" w:rsidRDefault="0032572D" w:rsidP="0032572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9610C">
        <w:rPr>
          <w:rFonts w:ascii="Times New Roman" w:hAnsi="Times New Roman" w:cs="Times New Roman"/>
          <w:sz w:val="28"/>
          <w:szCs w:val="28"/>
        </w:rPr>
        <w:t xml:space="preserve">Молодежная политика в Российской Федерации исходит из того, что молодежь - это социально-возрастная группа населения в возрасте с 14 до 30 лет. </w:t>
      </w:r>
    </w:p>
    <w:p w:rsidR="0032572D" w:rsidRPr="0079610C" w:rsidRDefault="0032572D" w:rsidP="003257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10C">
        <w:rPr>
          <w:rFonts w:ascii="Times New Roman" w:hAnsi="Times New Roman" w:cs="Times New Roman"/>
          <w:sz w:val="28"/>
          <w:szCs w:val="28"/>
        </w:rPr>
        <w:t>Патриотическое воспитание молодежи остается на высоком уровне. Школьники продолжают поездки в Ленинградскую область для поднятия погибших воинов  41-45гг.</w:t>
      </w:r>
    </w:p>
    <w:p w:rsidR="0032572D" w:rsidRPr="0079610C" w:rsidRDefault="0032572D" w:rsidP="0032572D">
      <w:pPr>
        <w:pStyle w:val="af3"/>
        <w:ind w:firstLine="851"/>
        <w:jc w:val="both"/>
        <w:rPr>
          <w:sz w:val="28"/>
          <w:szCs w:val="28"/>
        </w:rPr>
      </w:pPr>
      <w:r w:rsidRPr="0079610C">
        <w:rPr>
          <w:sz w:val="28"/>
          <w:szCs w:val="28"/>
        </w:rPr>
        <w:t>В сфере «Образование» проводилась работа:</w:t>
      </w:r>
    </w:p>
    <w:p w:rsidR="0032572D" w:rsidRPr="0079610C" w:rsidRDefault="0032572D" w:rsidP="0032572D">
      <w:pPr>
        <w:pStyle w:val="af3"/>
        <w:ind w:firstLine="851"/>
        <w:jc w:val="both"/>
        <w:rPr>
          <w:sz w:val="28"/>
          <w:szCs w:val="28"/>
        </w:rPr>
      </w:pPr>
      <w:r w:rsidRPr="0079610C">
        <w:rPr>
          <w:sz w:val="28"/>
          <w:szCs w:val="28"/>
        </w:rPr>
        <w:t>- по обеспечение безопасности и сохранение здоровья детей;</w:t>
      </w:r>
    </w:p>
    <w:p w:rsidR="0032572D" w:rsidRPr="0079610C" w:rsidRDefault="0032572D" w:rsidP="0032572D">
      <w:pPr>
        <w:pStyle w:val="af3"/>
        <w:ind w:firstLine="851"/>
        <w:jc w:val="both"/>
        <w:rPr>
          <w:sz w:val="28"/>
          <w:szCs w:val="28"/>
        </w:rPr>
      </w:pPr>
      <w:r w:rsidRPr="0079610C">
        <w:rPr>
          <w:sz w:val="28"/>
          <w:szCs w:val="28"/>
        </w:rPr>
        <w:lastRenderedPageBreak/>
        <w:t>- организация оздоровления и отдыха детей;</w:t>
      </w:r>
    </w:p>
    <w:p w:rsidR="0032572D" w:rsidRPr="0079610C" w:rsidRDefault="0032572D" w:rsidP="0032572D">
      <w:pPr>
        <w:jc w:val="both"/>
        <w:rPr>
          <w:rFonts w:ascii="Times New Roman" w:hAnsi="Times New Roman" w:cs="Times New Roman"/>
          <w:sz w:val="28"/>
          <w:szCs w:val="28"/>
        </w:rPr>
      </w:pPr>
      <w:r w:rsidRPr="0079610C">
        <w:rPr>
          <w:rStyle w:val="hlnormal"/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79610C">
        <w:rPr>
          <w:rFonts w:ascii="Times New Roman" w:hAnsi="Times New Roman" w:cs="Times New Roman"/>
          <w:sz w:val="28"/>
          <w:szCs w:val="28"/>
        </w:rPr>
        <w:t>- поддержка молодёжи, оказавшейся в трудной жизненной ситуации;</w:t>
      </w:r>
    </w:p>
    <w:p w:rsidR="0032572D" w:rsidRPr="0079610C" w:rsidRDefault="0032572D" w:rsidP="0032572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10C">
        <w:rPr>
          <w:rFonts w:ascii="Times New Roman" w:hAnsi="Times New Roman" w:cs="Times New Roman"/>
          <w:sz w:val="28"/>
          <w:szCs w:val="28"/>
        </w:rPr>
        <w:t>- работа с молодыми семьями;</w:t>
      </w:r>
    </w:p>
    <w:p w:rsidR="0032572D" w:rsidRPr="0079610C" w:rsidRDefault="0032572D" w:rsidP="0032572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10C">
        <w:rPr>
          <w:rFonts w:ascii="Times New Roman" w:hAnsi="Times New Roman" w:cs="Times New Roman"/>
          <w:sz w:val="28"/>
          <w:szCs w:val="28"/>
        </w:rPr>
        <w:t>- профилактику  табакокурения,  алкоголизма, наркомании в молодежной среде;</w:t>
      </w:r>
    </w:p>
    <w:p w:rsidR="0032572D" w:rsidRPr="0079610C" w:rsidRDefault="0032572D" w:rsidP="0032572D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10C">
        <w:rPr>
          <w:rFonts w:ascii="Times New Roman" w:hAnsi="Times New Roman" w:cs="Times New Roman"/>
          <w:sz w:val="28"/>
          <w:szCs w:val="28"/>
        </w:rPr>
        <w:t>- привлечение общественности для профилактики негативных явлений в молодёжной среде.</w:t>
      </w:r>
      <w:r w:rsidRPr="007961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p w:rsidR="0032572D" w:rsidRPr="0079610C" w:rsidRDefault="0032572D" w:rsidP="0032572D">
      <w:pPr>
        <w:pStyle w:val="ab"/>
        <w:tabs>
          <w:tab w:val="left" w:pos="1530"/>
        </w:tabs>
        <w:spacing w:after="0"/>
        <w:jc w:val="both"/>
        <w:rPr>
          <w:b/>
          <w:sz w:val="28"/>
          <w:szCs w:val="28"/>
        </w:rPr>
      </w:pPr>
    </w:p>
    <w:p w:rsidR="0032572D" w:rsidRPr="0079610C" w:rsidRDefault="0032572D" w:rsidP="0032572D">
      <w:pPr>
        <w:pStyle w:val="1"/>
        <w:rPr>
          <w:sz w:val="28"/>
          <w:szCs w:val="28"/>
        </w:rPr>
      </w:pPr>
      <w:r w:rsidRPr="0079610C">
        <w:rPr>
          <w:sz w:val="28"/>
          <w:szCs w:val="28"/>
        </w:rPr>
        <w:t>3.7. Промышленность:</w:t>
      </w:r>
    </w:p>
    <w:p w:rsidR="0032572D" w:rsidRPr="0079610C" w:rsidRDefault="0032572D" w:rsidP="0032572D">
      <w:pPr>
        <w:pStyle w:val="Default"/>
        <w:ind w:firstLine="851"/>
        <w:jc w:val="both"/>
        <w:rPr>
          <w:sz w:val="28"/>
          <w:szCs w:val="28"/>
        </w:rPr>
      </w:pPr>
      <w:r w:rsidRPr="0079610C">
        <w:rPr>
          <w:sz w:val="28"/>
          <w:szCs w:val="28"/>
        </w:rPr>
        <w:t xml:space="preserve">Специализацией поселения является промышленное производство. Данным видом деятельности занимаются: 1 лесоперерабатывающее  предприятие АО «Дубровинский лесхоз». </w:t>
      </w:r>
    </w:p>
    <w:p w:rsidR="0032572D" w:rsidRPr="0079610C" w:rsidRDefault="0032572D" w:rsidP="0032572D">
      <w:pPr>
        <w:pStyle w:val="Default"/>
        <w:ind w:firstLine="851"/>
        <w:jc w:val="both"/>
        <w:rPr>
          <w:sz w:val="28"/>
          <w:szCs w:val="28"/>
        </w:rPr>
      </w:pPr>
      <w:r w:rsidRPr="0079610C">
        <w:rPr>
          <w:sz w:val="28"/>
          <w:szCs w:val="28"/>
        </w:rPr>
        <w:t>Основные виды выпускаемой продукции и работ предприятия: пиломатериалы обрезные, не обрезные хвойных пород, горбыль деловой, шпальная вырезка, брусок для изгороди, заготовка для штакетника, столбики для изгороди, столб телеграфный, горбыль несортированный для отопления, срезка, дрова-срезка, дрова-чурки.</w:t>
      </w:r>
    </w:p>
    <w:p w:rsidR="0032572D" w:rsidRPr="0079610C" w:rsidRDefault="0032572D" w:rsidP="0032572D">
      <w:pPr>
        <w:pStyle w:val="Default"/>
        <w:ind w:firstLine="851"/>
        <w:jc w:val="both"/>
        <w:rPr>
          <w:sz w:val="28"/>
          <w:szCs w:val="28"/>
        </w:rPr>
      </w:pPr>
      <w:r w:rsidRPr="0079610C">
        <w:rPr>
          <w:sz w:val="28"/>
          <w:szCs w:val="28"/>
        </w:rPr>
        <w:t>Предоставляются услуги транспорта, услуги по заготовке древесины и вырубке древесно-кустарниковой растительности, услуги по отводу лесосек, услуги по проверке технологического состояния автотранспорта и выпуску его на линию, предоставление в аренду нежилых помещений.</w:t>
      </w:r>
    </w:p>
    <w:p w:rsidR="0032572D" w:rsidRPr="0079610C" w:rsidRDefault="0032572D" w:rsidP="0032572D">
      <w:pPr>
        <w:pStyle w:val="Default"/>
        <w:ind w:firstLine="851"/>
        <w:jc w:val="both"/>
        <w:rPr>
          <w:sz w:val="28"/>
          <w:szCs w:val="28"/>
        </w:rPr>
      </w:pPr>
      <w:r w:rsidRPr="0079610C">
        <w:rPr>
          <w:sz w:val="28"/>
          <w:szCs w:val="28"/>
        </w:rPr>
        <w:t xml:space="preserve"> </w:t>
      </w:r>
    </w:p>
    <w:p w:rsidR="0032572D" w:rsidRPr="0079610C" w:rsidRDefault="0032572D" w:rsidP="0032572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10C">
        <w:rPr>
          <w:rFonts w:ascii="Times New Roman" w:hAnsi="Times New Roman" w:cs="Times New Roman"/>
          <w:sz w:val="28"/>
          <w:szCs w:val="28"/>
        </w:rPr>
        <w:t>1.Производство промышленной продукции в разрезе предприятия</w:t>
      </w:r>
    </w:p>
    <w:p w:rsidR="0032572D" w:rsidRPr="0079610C" w:rsidRDefault="0032572D" w:rsidP="0032572D">
      <w:pPr>
        <w:rPr>
          <w:rFonts w:ascii="Times New Roman" w:hAnsi="Times New Roman" w:cs="Times New Roman"/>
          <w:sz w:val="28"/>
          <w:szCs w:val="28"/>
        </w:rPr>
      </w:pPr>
      <w:r w:rsidRPr="0079610C">
        <w:rPr>
          <w:rFonts w:ascii="Times New Roman" w:hAnsi="Times New Roman" w:cs="Times New Roman"/>
          <w:sz w:val="28"/>
          <w:szCs w:val="28"/>
        </w:rPr>
        <w:t>Экономические показатели развития промышленности АО «Дубровинский  лесхоз»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5"/>
        <w:gridCol w:w="2391"/>
        <w:gridCol w:w="2566"/>
      </w:tblGrid>
      <w:tr w:rsidR="0032572D" w:rsidRPr="0079610C" w:rsidTr="00160C83">
        <w:trPr>
          <w:trHeight w:val="757"/>
        </w:trPr>
        <w:tc>
          <w:tcPr>
            <w:tcW w:w="4965" w:type="dxa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391" w:type="dxa"/>
            <w:vAlign w:val="center"/>
          </w:tcPr>
          <w:p w:rsidR="0032572D" w:rsidRPr="0079610C" w:rsidRDefault="0032572D" w:rsidP="00160C83">
            <w:pPr>
              <w:pStyle w:val="af3"/>
              <w:jc w:val="center"/>
              <w:rPr>
                <w:sz w:val="28"/>
                <w:szCs w:val="28"/>
              </w:rPr>
            </w:pPr>
            <w:r w:rsidRPr="0079610C">
              <w:rPr>
                <w:sz w:val="28"/>
                <w:szCs w:val="28"/>
              </w:rPr>
              <w:t>Ед. изм.</w:t>
            </w:r>
          </w:p>
        </w:tc>
        <w:tc>
          <w:tcPr>
            <w:tcW w:w="2566" w:type="dxa"/>
            <w:vAlign w:val="center"/>
          </w:tcPr>
          <w:p w:rsidR="0032572D" w:rsidRPr="0079610C" w:rsidRDefault="00160C83" w:rsidP="00160C83">
            <w:pPr>
              <w:pStyle w:val="af3"/>
              <w:jc w:val="center"/>
              <w:rPr>
                <w:sz w:val="28"/>
                <w:szCs w:val="28"/>
              </w:rPr>
            </w:pPr>
            <w:r w:rsidRPr="0079610C">
              <w:rPr>
                <w:sz w:val="28"/>
                <w:szCs w:val="28"/>
              </w:rPr>
              <w:t>2019</w:t>
            </w:r>
            <w:r w:rsidR="0032572D" w:rsidRPr="0079610C">
              <w:rPr>
                <w:sz w:val="28"/>
                <w:szCs w:val="28"/>
              </w:rPr>
              <w:t xml:space="preserve"> г. </w:t>
            </w:r>
          </w:p>
        </w:tc>
      </w:tr>
      <w:tr w:rsidR="0032572D" w:rsidRPr="0079610C" w:rsidTr="00160C83">
        <w:trPr>
          <w:trHeight w:val="372"/>
        </w:trPr>
        <w:tc>
          <w:tcPr>
            <w:tcW w:w="4965" w:type="dxa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 xml:space="preserve">Выпуск промышленной продукции.  </w:t>
            </w:r>
          </w:p>
        </w:tc>
        <w:tc>
          <w:tcPr>
            <w:tcW w:w="2391" w:type="dxa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2566" w:type="dxa"/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16054,40</w:t>
            </w:r>
          </w:p>
        </w:tc>
      </w:tr>
      <w:tr w:rsidR="0032572D" w:rsidRPr="0079610C" w:rsidTr="00160C83">
        <w:trPr>
          <w:trHeight w:val="275"/>
        </w:trPr>
        <w:tc>
          <w:tcPr>
            <w:tcW w:w="4965" w:type="dxa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Численность работающих</w:t>
            </w:r>
            <w:r w:rsidRPr="0079610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391" w:type="dxa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566" w:type="dxa"/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32572D" w:rsidRPr="0079610C" w:rsidTr="00160C83">
        <w:trPr>
          <w:trHeight w:val="537"/>
        </w:trPr>
        <w:tc>
          <w:tcPr>
            <w:tcW w:w="4965" w:type="dxa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зарплата </w:t>
            </w:r>
          </w:p>
        </w:tc>
        <w:tc>
          <w:tcPr>
            <w:tcW w:w="2391" w:type="dxa"/>
            <w:vAlign w:val="center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Руб./чел.</w:t>
            </w:r>
          </w:p>
        </w:tc>
        <w:tc>
          <w:tcPr>
            <w:tcW w:w="2566" w:type="dxa"/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17163,40</w:t>
            </w:r>
          </w:p>
        </w:tc>
      </w:tr>
    </w:tbl>
    <w:p w:rsidR="0032572D" w:rsidRPr="0079610C" w:rsidRDefault="0032572D" w:rsidP="0032572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572D" w:rsidRPr="0079610C" w:rsidRDefault="0032572D" w:rsidP="0032572D">
      <w:pPr>
        <w:pStyle w:val="1"/>
        <w:rPr>
          <w:rStyle w:val="a8"/>
          <w:b/>
          <w:color w:val="000000"/>
          <w:sz w:val="28"/>
          <w:szCs w:val="28"/>
        </w:rPr>
      </w:pPr>
      <w:r w:rsidRPr="0079610C">
        <w:rPr>
          <w:rStyle w:val="a8"/>
          <w:b/>
          <w:color w:val="000000"/>
          <w:sz w:val="28"/>
          <w:szCs w:val="28"/>
        </w:rPr>
        <w:lastRenderedPageBreak/>
        <w:t>3.8. Экономическая сфера:</w:t>
      </w:r>
    </w:p>
    <w:p w:rsidR="0032572D" w:rsidRPr="0079610C" w:rsidRDefault="0032572D" w:rsidP="003257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10C">
        <w:rPr>
          <w:rFonts w:ascii="Times New Roman" w:hAnsi="Times New Roman" w:cs="Times New Roman"/>
          <w:sz w:val="28"/>
          <w:szCs w:val="28"/>
        </w:rPr>
        <w:t>Потребительский рынок сельского поселения  представлен всеми необходимыми видами продукции и услуг. На территории  поселения обслуживают население 14 объектов  торговли, которые зарегистрированы  в установленном порядке.</w:t>
      </w:r>
    </w:p>
    <w:p w:rsidR="0032572D" w:rsidRPr="0079610C" w:rsidRDefault="0032572D" w:rsidP="0008441E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610C">
        <w:rPr>
          <w:rFonts w:ascii="Times New Roman" w:hAnsi="Times New Roman" w:cs="Times New Roman"/>
          <w:sz w:val="28"/>
          <w:szCs w:val="28"/>
        </w:rPr>
        <w:t xml:space="preserve"> В 201</w:t>
      </w:r>
      <w:r w:rsidR="00160C83" w:rsidRPr="0079610C">
        <w:rPr>
          <w:rFonts w:ascii="Times New Roman" w:hAnsi="Times New Roman" w:cs="Times New Roman"/>
          <w:sz w:val="28"/>
          <w:szCs w:val="28"/>
        </w:rPr>
        <w:t>9</w:t>
      </w:r>
      <w:r w:rsidRPr="0079610C">
        <w:rPr>
          <w:rFonts w:ascii="Times New Roman" w:hAnsi="Times New Roman" w:cs="Times New Roman"/>
          <w:sz w:val="28"/>
          <w:szCs w:val="28"/>
        </w:rPr>
        <w:t xml:space="preserve"> году оборот розничной торговли составил 50,9 млн. руб. </w:t>
      </w:r>
    </w:p>
    <w:p w:rsidR="0032572D" w:rsidRPr="0079610C" w:rsidRDefault="0032572D" w:rsidP="0032572D">
      <w:pPr>
        <w:pStyle w:val="1"/>
        <w:rPr>
          <w:sz w:val="28"/>
          <w:szCs w:val="28"/>
        </w:rPr>
      </w:pPr>
      <w:r w:rsidRPr="0079610C">
        <w:rPr>
          <w:sz w:val="28"/>
          <w:szCs w:val="28"/>
        </w:rPr>
        <w:t>3.9. Экологическая сфера:</w:t>
      </w:r>
    </w:p>
    <w:p w:rsidR="0032572D" w:rsidRPr="0079610C" w:rsidRDefault="0032572D" w:rsidP="0032572D">
      <w:pPr>
        <w:jc w:val="both"/>
        <w:rPr>
          <w:rFonts w:ascii="Times New Roman" w:hAnsi="Times New Roman" w:cs="Times New Roman"/>
          <w:sz w:val="28"/>
          <w:szCs w:val="28"/>
        </w:rPr>
      </w:pPr>
      <w:r w:rsidRPr="0079610C">
        <w:rPr>
          <w:rFonts w:ascii="Times New Roman" w:hAnsi="Times New Roman" w:cs="Times New Roman"/>
          <w:sz w:val="28"/>
          <w:szCs w:val="28"/>
        </w:rPr>
        <w:t xml:space="preserve">          Основная экологическая стратегия градостроительного развития территории Дубровинского сельсовета направлена на обеспечение устойчивого и экологически безопасного развития территории, формирование комфортных условий проживания населения.</w:t>
      </w:r>
    </w:p>
    <w:p w:rsidR="0032572D" w:rsidRPr="0079610C" w:rsidRDefault="0032572D" w:rsidP="0032572D">
      <w:pPr>
        <w:jc w:val="both"/>
        <w:rPr>
          <w:rFonts w:ascii="Times New Roman" w:hAnsi="Times New Roman" w:cs="Times New Roman"/>
          <w:sz w:val="28"/>
          <w:szCs w:val="28"/>
        </w:rPr>
      </w:pPr>
      <w:r w:rsidRPr="0079610C">
        <w:rPr>
          <w:rFonts w:ascii="Times New Roman" w:hAnsi="Times New Roman" w:cs="Times New Roman"/>
          <w:sz w:val="28"/>
          <w:szCs w:val="28"/>
        </w:rPr>
        <w:t xml:space="preserve">               В гигиенической оценке экологической сферы особое место имеет выбор территории под застройку и ее функционально-строительное зонирование, выполненное с учетом градостроительных, естественных и санитарно-гигиенических условий, обеспечивающих оптимальную среду жизнедеятельности населения.  </w:t>
      </w:r>
    </w:p>
    <w:p w:rsidR="0032572D" w:rsidRPr="0079610C" w:rsidRDefault="0032572D" w:rsidP="0032572D">
      <w:pPr>
        <w:pStyle w:val="1"/>
        <w:rPr>
          <w:sz w:val="28"/>
          <w:szCs w:val="28"/>
        </w:rPr>
      </w:pPr>
      <w:r w:rsidRPr="0079610C">
        <w:rPr>
          <w:sz w:val="28"/>
          <w:szCs w:val="28"/>
        </w:rPr>
        <w:t>3.10. Социальная политика:</w:t>
      </w:r>
    </w:p>
    <w:p w:rsidR="0032572D" w:rsidRPr="0079610C" w:rsidRDefault="0032572D" w:rsidP="0032572D">
      <w:pPr>
        <w:rPr>
          <w:rFonts w:ascii="Times New Roman" w:hAnsi="Times New Roman" w:cs="Times New Roman"/>
          <w:b/>
          <w:sz w:val="28"/>
          <w:szCs w:val="28"/>
        </w:rPr>
      </w:pPr>
      <w:r w:rsidRPr="0079610C">
        <w:rPr>
          <w:rFonts w:ascii="Times New Roman" w:hAnsi="Times New Roman" w:cs="Times New Roman"/>
          <w:b/>
          <w:sz w:val="28"/>
          <w:szCs w:val="28"/>
        </w:rPr>
        <w:t xml:space="preserve">При плане </w:t>
      </w:r>
      <w:r w:rsidR="009E7BDF">
        <w:rPr>
          <w:rFonts w:ascii="Times New Roman" w:hAnsi="Times New Roman" w:cs="Times New Roman"/>
          <w:b/>
          <w:sz w:val="28"/>
          <w:szCs w:val="28"/>
        </w:rPr>
        <w:t>224700,00</w:t>
      </w:r>
      <w:r w:rsidRPr="0079610C">
        <w:rPr>
          <w:rFonts w:ascii="Times New Roman" w:hAnsi="Times New Roman" w:cs="Times New Roman"/>
          <w:b/>
          <w:sz w:val="28"/>
          <w:szCs w:val="28"/>
        </w:rPr>
        <w:t xml:space="preserve"> рублей исполнение составило </w:t>
      </w:r>
      <w:r w:rsidR="009E7BDF">
        <w:rPr>
          <w:rFonts w:ascii="Times New Roman" w:hAnsi="Times New Roman" w:cs="Times New Roman"/>
          <w:b/>
          <w:sz w:val="28"/>
          <w:szCs w:val="28"/>
        </w:rPr>
        <w:t>219170,10</w:t>
      </w:r>
      <w:r w:rsidRPr="0079610C">
        <w:rPr>
          <w:rFonts w:ascii="Times New Roman" w:hAnsi="Times New Roman" w:cs="Times New Roman"/>
          <w:b/>
          <w:sz w:val="28"/>
          <w:szCs w:val="28"/>
        </w:rPr>
        <w:t xml:space="preserve"> рублей или </w:t>
      </w:r>
      <w:r w:rsidR="009E7BDF">
        <w:rPr>
          <w:rFonts w:ascii="Times New Roman" w:hAnsi="Times New Roman" w:cs="Times New Roman"/>
          <w:b/>
          <w:sz w:val="28"/>
          <w:szCs w:val="28"/>
        </w:rPr>
        <w:t>97,5</w:t>
      </w:r>
      <w:r w:rsidRPr="0079610C">
        <w:rPr>
          <w:rFonts w:ascii="Times New Roman" w:hAnsi="Times New Roman" w:cs="Times New Roman"/>
          <w:b/>
          <w:sz w:val="28"/>
          <w:szCs w:val="28"/>
        </w:rPr>
        <w:t>% на выплату пенсии муниципальным служащим.</w:t>
      </w:r>
    </w:p>
    <w:p w:rsidR="0032572D" w:rsidRPr="0079610C" w:rsidRDefault="0032572D" w:rsidP="0032572D">
      <w:pPr>
        <w:rPr>
          <w:rFonts w:ascii="Times New Roman" w:hAnsi="Times New Roman" w:cs="Times New Roman"/>
          <w:sz w:val="28"/>
          <w:szCs w:val="28"/>
        </w:rPr>
      </w:pPr>
    </w:p>
    <w:p w:rsidR="0032572D" w:rsidRPr="0079610C" w:rsidRDefault="0032572D" w:rsidP="0032572D">
      <w:pPr>
        <w:pStyle w:val="1"/>
        <w:rPr>
          <w:sz w:val="28"/>
          <w:szCs w:val="28"/>
        </w:rPr>
      </w:pPr>
      <w:r w:rsidRPr="0079610C">
        <w:rPr>
          <w:sz w:val="28"/>
          <w:szCs w:val="28"/>
        </w:rPr>
        <w:t>3.11. Финансы:</w:t>
      </w:r>
    </w:p>
    <w:p w:rsidR="0032572D" w:rsidRPr="0079610C" w:rsidRDefault="0032572D" w:rsidP="0032572D">
      <w:pPr>
        <w:pStyle w:val="af3"/>
        <w:ind w:firstLine="851"/>
        <w:jc w:val="both"/>
        <w:rPr>
          <w:sz w:val="28"/>
          <w:szCs w:val="28"/>
        </w:rPr>
      </w:pPr>
      <w:r w:rsidRPr="0079610C">
        <w:rPr>
          <w:b/>
          <w:sz w:val="28"/>
          <w:szCs w:val="28"/>
        </w:rPr>
        <w:t>Бюджетная политика за 201</w:t>
      </w:r>
      <w:r w:rsidR="00160C83" w:rsidRPr="0079610C">
        <w:rPr>
          <w:b/>
          <w:sz w:val="28"/>
          <w:szCs w:val="28"/>
        </w:rPr>
        <w:t>9</w:t>
      </w:r>
      <w:r w:rsidRPr="0079610C">
        <w:rPr>
          <w:b/>
          <w:sz w:val="28"/>
          <w:szCs w:val="28"/>
        </w:rPr>
        <w:t xml:space="preserve">  год</w:t>
      </w:r>
      <w:r w:rsidRPr="0079610C">
        <w:rPr>
          <w:sz w:val="28"/>
          <w:szCs w:val="28"/>
        </w:rPr>
        <w:t xml:space="preserve"> ориентирована на содействие социальному и экономическому развитию поселения при безусловном учете критериев эффективности и результативности бюджетных расходов. Темпы устойчивого экономического роста стали основой для проводимой в поселении бюджетной политики, обеспечивающей создание новых рабочих мест, расширение действующих производств, рост реальных доходов населения.</w:t>
      </w:r>
    </w:p>
    <w:p w:rsidR="0032572D" w:rsidRPr="0079610C" w:rsidRDefault="0032572D" w:rsidP="0032572D">
      <w:pPr>
        <w:pStyle w:val="af3"/>
        <w:ind w:firstLine="851"/>
        <w:jc w:val="both"/>
        <w:rPr>
          <w:sz w:val="28"/>
          <w:szCs w:val="28"/>
        </w:rPr>
      </w:pPr>
      <w:r w:rsidRPr="0079610C">
        <w:rPr>
          <w:sz w:val="28"/>
          <w:szCs w:val="28"/>
        </w:rPr>
        <w:t xml:space="preserve">Приоритеты бюджетной политики </w:t>
      </w:r>
      <w:r w:rsidR="00160C83" w:rsidRPr="0079610C">
        <w:rPr>
          <w:sz w:val="28"/>
          <w:szCs w:val="28"/>
        </w:rPr>
        <w:t>в 2019</w:t>
      </w:r>
      <w:r w:rsidRPr="0079610C">
        <w:rPr>
          <w:sz w:val="28"/>
          <w:szCs w:val="28"/>
        </w:rPr>
        <w:t xml:space="preserve">  году:</w:t>
      </w:r>
    </w:p>
    <w:p w:rsidR="0032572D" w:rsidRPr="0079610C" w:rsidRDefault="0032572D" w:rsidP="0032572D">
      <w:pPr>
        <w:pStyle w:val="af3"/>
        <w:ind w:firstLine="851"/>
        <w:jc w:val="both"/>
        <w:rPr>
          <w:sz w:val="28"/>
          <w:szCs w:val="28"/>
        </w:rPr>
      </w:pPr>
      <w:r w:rsidRPr="0079610C">
        <w:rPr>
          <w:sz w:val="28"/>
          <w:szCs w:val="28"/>
        </w:rPr>
        <w:t>- развитие налогового потенциала поселения;</w:t>
      </w:r>
    </w:p>
    <w:p w:rsidR="0032572D" w:rsidRPr="0079610C" w:rsidRDefault="0032572D" w:rsidP="0032572D">
      <w:pPr>
        <w:pStyle w:val="af3"/>
        <w:ind w:firstLine="851"/>
        <w:jc w:val="both"/>
        <w:rPr>
          <w:sz w:val="28"/>
          <w:szCs w:val="28"/>
        </w:rPr>
      </w:pPr>
      <w:r w:rsidRPr="0079610C">
        <w:rPr>
          <w:sz w:val="28"/>
          <w:szCs w:val="28"/>
        </w:rPr>
        <w:t>- неукоснительное исполнение расходных обязательств;</w:t>
      </w:r>
    </w:p>
    <w:p w:rsidR="0032572D" w:rsidRPr="0079610C" w:rsidRDefault="0032572D" w:rsidP="0032572D">
      <w:pPr>
        <w:pStyle w:val="af3"/>
        <w:ind w:firstLine="851"/>
        <w:jc w:val="both"/>
        <w:rPr>
          <w:sz w:val="28"/>
          <w:szCs w:val="28"/>
        </w:rPr>
      </w:pPr>
      <w:r w:rsidRPr="0079610C">
        <w:rPr>
          <w:sz w:val="28"/>
          <w:szCs w:val="28"/>
        </w:rPr>
        <w:t>- сохранение долгосрочной сбалансированности доходов и расходов;</w:t>
      </w:r>
    </w:p>
    <w:p w:rsidR="0032572D" w:rsidRPr="0079610C" w:rsidRDefault="0032572D" w:rsidP="0032572D">
      <w:pPr>
        <w:pStyle w:val="af3"/>
        <w:ind w:firstLine="851"/>
        <w:jc w:val="both"/>
        <w:rPr>
          <w:sz w:val="28"/>
          <w:szCs w:val="28"/>
        </w:rPr>
      </w:pPr>
      <w:r w:rsidRPr="0079610C">
        <w:rPr>
          <w:sz w:val="28"/>
          <w:szCs w:val="28"/>
        </w:rPr>
        <w:t>- формирование бюджетных расходов, исходя из приоритетов и планируемых результатов;</w:t>
      </w:r>
    </w:p>
    <w:p w:rsidR="0032572D" w:rsidRPr="0079610C" w:rsidRDefault="0032572D" w:rsidP="0032572D">
      <w:pPr>
        <w:pStyle w:val="af3"/>
        <w:ind w:firstLine="851"/>
        <w:jc w:val="both"/>
        <w:rPr>
          <w:sz w:val="28"/>
          <w:szCs w:val="28"/>
        </w:rPr>
      </w:pPr>
      <w:r w:rsidRPr="0079610C">
        <w:rPr>
          <w:sz w:val="28"/>
          <w:szCs w:val="28"/>
        </w:rPr>
        <w:t>- повышение эффективности бюджетных расходов.</w:t>
      </w:r>
    </w:p>
    <w:p w:rsidR="0032572D" w:rsidRPr="0079610C" w:rsidRDefault="0032572D" w:rsidP="0032572D">
      <w:pPr>
        <w:pStyle w:val="af3"/>
        <w:ind w:firstLine="851"/>
        <w:jc w:val="both"/>
        <w:rPr>
          <w:sz w:val="28"/>
          <w:szCs w:val="28"/>
        </w:rPr>
      </w:pPr>
      <w:r w:rsidRPr="0079610C">
        <w:rPr>
          <w:sz w:val="28"/>
          <w:szCs w:val="28"/>
        </w:rPr>
        <w:t>Для реал</w:t>
      </w:r>
      <w:r w:rsidR="00160C83" w:rsidRPr="0079610C">
        <w:rPr>
          <w:sz w:val="28"/>
          <w:szCs w:val="28"/>
        </w:rPr>
        <w:t>изации бюджетной политики в 2019</w:t>
      </w:r>
      <w:r w:rsidRPr="0079610C">
        <w:rPr>
          <w:sz w:val="28"/>
          <w:szCs w:val="28"/>
        </w:rPr>
        <w:t xml:space="preserve"> году решаются ряд задач, в частности таких как:</w:t>
      </w:r>
    </w:p>
    <w:p w:rsidR="0032572D" w:rsidRPr="0079610C" w:rsidRDefault="0032572D" w:rsidP="0032572D">
      <w:pPr>
        <w:pStyle w:val="af3"/>
        <w:ind w:firstLine="851"/>
        <w:jc w:val="both"/>
        <w:rPr>
          <w:sz w:val="28"/>
          <w:szCs w:val="28"/>
        </w:rPr>
      </w:pPr>
      <w:r w:rsidRPr="0079610C">
        <w:rPr>
          <w:sz w:val="28"/>
          <w:szCs w:val="28"/>
        </w:rPr>
        <w:t xml:space="preserve">1. Создание благоприятных условий для привлечения инвестиций в экономику поселения, поддержка разработки конкурентоспособной, наукоемкой </w:t>
      </w:r>
      <w:r w:rsidRPr="0079610C">
        <w:rPr>
          <w:sz w:val="28"/>
          <w:szCs w:val="28"/>
        </w:rPr>
        <w:lastRenderedPageBreak/>
        <w:t>техники и технологий, модернизации и реконструкции производственных мощностей.</w:t>
      </w:r>
    </w:p>
    <w:p w:rsidR="0032572D" w:rsidRPr="0079610C" w:rsidRDefault="0032572D" w:rsidP="0032572D">
      <w:pPr>
        <w:pStyle w:val="af3"/>
        <w:ind w:firstLine="851"/>
        <w:jc w:val="both"/>
        <w:rPr>
          <w:sz w:val="28"/>
          <w:szCs w:val="28"/>
        </w:rPr>
      </w:pPr>
      <w:r w:rsidRPr="0079610C">
        <w:rPr>
          <w:sz w:val="28"/>
          <w:szCs w:val="28"/>
        </w:rPr>
        <w:t>2. Расширение и рост доходной базы  бюджета поселения  на основе роста налоговых и неналоговых доходов, роста экономики и доходов граждан, совершенствования налогового законодательства, улучшения администрирования налогов.</w:t>
      </w:r>
    </w:p>
    <w:p w:rsidR="0032572D" w:rsidRPr="0079610C" w:rsidRDefault="0032572D" w:rsidP="0032572D">
      <w:pPr>
        <w:pStyle w:val="af3"/>
        <w:ind w:firstLine="851"/>
        <w:jc w:val="both"/>
        <w:rPr>
          <w:sz w:val="28"/>
          <w:szCs w:val="28"/>
        </w:rPr>
      </w:pPr>
      <w:r w:rsidRPr="0079610C">
        <w:rPr>
          <w:sz w:val="28"/>
          <w:szCs w:val="28"/>
        </w:rPr>
        <w:t>3. Применение механизмов, стимулирующих бюджетные учреждения к повышению качества оказываемых ими услуг и росту эффективности бюджетных расходов.</w:t>
      </w:r>
    </w:p>
    <w:p w:rsidR="0032572D" w:rsidRPr="0079610C" w:rsidRDefault="0032572D" w:rsidP="0032572D">
      <w:pPr>
        <w:pStyle w:val="af3"/>
        <w:ind w:firstLine="851"/>
        <w:jc w:val="both"/>
        <w:rPr>
          <w:sz w:val="28"/>
          <w:szCs w:val="28"/>
        </w:rPr>
      </w:pPr>
      <w:r w:rsidRPr="0079610C">
        <w:rPr>
          <w:sz w:val="28"/>
          <w:szCs w:val="28"/>
        </w:rPr>
        <w:t>4. Повышение ответственности органа местного самоуправления за полноту сбора платежей на территориях муниципальных образований.</w:t>
      </w:r>
    </w:p>
    <w:p w:rsidR="0032572D" w:rsidRPr="0079610C" w:rsidRDefault="0032572D" w:rsidP="0032572D">
      <w:pPr>
        <w:pStyle w:val="af3"/>
        <w:ind w:firstLine="851"/>
        <w:jc w:val="both"/>
        <w:rPr>
          <w:sz w:val="28"/>
          <w:szCs w:val="28"/>
        </w:rPr>
      </w:pPr>
      <w:r w:rsidRPr="0079610C">
        <w:rPr>
          <w:sz w:val="28"/>
          <w:szCs w:val="28"/>
        </w:rPr>
        <w:t xml:space="preserve">5. Улучшение финансовой дисциплины и повышение ответственности по выполнению требований финансово-бюджетного законодательства муниципальными образованиями, контроль за целевым, рациональным и эффективным использованием средств местного бюджета муниципальными учреждениями, а также проверка полноты исполнения функций, возложенных на главных распорядителей бюджетных средств. </w:t>
      </w:r>
    </w:p>
    <w:p w:rsidR="0032572D" w:rsidRPr="0079610C" w:rsidRDefault="0032572D" w:rsidP="0032572D">
      <w:pPr>
        <w:pStyle w:val="af3"/>
        <w:ind w:firstLine="851"/>
        <w:jc w:val="both"/>
        <w:rPr>
          <w:sz w:val="28"/>
          <w:szCs w:val="28"/>
        </w:rPr>
      </w:pPr>
      <w:r w:rsidRPr="0079610C">
        <w:rPr>
          <w:sz w:val="28"/>
          <w:szCs w:val="28"/>
        </w:rPr>
        <w:t>6. Большая часть бюджета должна распределяться по муниципальным  программам, сформированным исходя из основных целей и задач социально-экономического развития поселения.</w:t>
      </w:r>
    </w:p>
    <w:p w:rsidR="0008441E" w:rsidRDefault="0032572D" w:rsidP="0032572D">
      <w:pPr>
        <w:ind w:firstLine="53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610C">
        <w:rPr>
          <w:rFonts w:ascii="Times New Roman" w:hAnsi="Times New Roman" w:cs="Times New Roman"/>
          <w:sz w:val="28"/>
          <w:szCs w:val="28"/>
        </w:rPr>
        <w:tab/>
      </w:r>
    </w:p>
    <w:p w:rsidR="0008441E" w:rsidRDefault="0008441E" w:rsidP="0032572D">
      <w:pPr>
        <w:ind w:firstLine="53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8441E" w:rsidRDefault="0008441E" w:rsidP="0032572D">
      <w:pPr>
        <w:ind w:firstLine="53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8441E" w:rsidRDefault="0008441E" w:rsidP="0032572D">
      <w:pPr>
        <w:ind w:firstLine="53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2572D" w:rsidRPr="0079610C" w:rsidRDefault="0032572D" w:rsidP="0032572D">
      <w:pPr>
        <w:ind w:firstLine="53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9610C">
        <w:rPr>
          <w:rFonts w:ascii="Times New Roman" w:hAnsi="Times New Roman" w:cs="Times New Roman"/>
          <w:b/>
          <w:sz w:val="28"/>
          <w:szCs w:val="28"/>
        </w:rPr>
        <w:t>Бюджетная обеспеченность  по доходам и расходам</w:t>
      </w:r>
    </w:p>
    <w:p w:rsidR="0032572D" w:rsidRPr="0079610C" w:rsidRDefault="0032572D" w:rsidP="0032572D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10C">
        <w:rPr>
          <w:rFonts w:ascii="Times New Roman" w:hAnsi="Times New Roman" w:cs="Times New Roman"/>
          <w:b/>
          <w:sz w:val="28"/>
          <w:szCs w:val="28"/>
        </w:rPr>
        <w:t xml:space="preserve">на одного жителя Дубровинского сельского поселения </w:t>
      </w:r>
    </w:p>
    <w:p w:rsidR="0032572D" w:rsidRPr="0079610C" w:rsidRDefault="00160C83" w:rsidP="0032572D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10C">
        <w:rPr>
          <w:rFonts w:ascii="Times New Roman" w:hAnsi="Times New Roman" w:cs="Times New Roman"/>
          <w:b/>
          <w:sz w:val="28"/>
          <w:szCs w:val="28"/>
        </w:rPr>
        <w:t xml:space="preserve"> за 2018 – 2019</w:t>
      </w:r>
      <w:r w:rsidR="0032572D" w:rsidRPr="0079610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Y="239"/>
        <w:tblW w:w="9535" w:type="dxa"/>
        <w:tblLook w:val="0000"/>
      </w:tblPr>
      <w:tblGrid>
        <w:gridCol w:w="6095"/>
        <w:gridCol w:w="1496"/>
        <w:gridCol w:w="299"/>
        <w:gridCol w:w="1645"/>
      </w:tblGrid>
      <w:tr w:rsidR="0032572D" w:rsidRPr="0079610C" w:rsidTr="00160C83">
        <w:trPr>
          <w:trHeight w:val="59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2D" w:rsidRPr="0079610C" w:rsidRDefault="0032572D" w:rsidP="00160C83">
            <w:pPr>
              <w:ind w:firstLine="5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572D" w:rsidRPr="0079610C" w:rsidRDefault="00160C83" w:rsidP="00160C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2018</w:t>
            </w:r>
            <w:r w:rsidR="0032572D" w:rsidRPr="00796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 оценка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32572D" w:rsidP="00160C83">
            <w:pPr>
              <w:ind w:left="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160C83" w:rsidRPr="00796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796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 </w:t>
            </w:r>
          </w:p>
        </w:tc>
      </w:tr>
      <w:tr w:rsidR="0032572D" w:rsidRPr="0079610C" w:rsidTr="00160C83">
        <w:trPr>
          <w:trHeight w:val="597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чел.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3914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3218</w:t>
            </w:r>
          </w:p>
        </w:tc>
      </w:tr>
      <w:tr w:rsidR="0032572D" w:rsidRPr="0079610C" w:rsidTr="00160C83">
        <w:trPr>
          <w:trHeight w:val="597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 xml:space="preserve">Бюджетная обеспеченность по доходам на одного жителя поселения, </w:t>
            </w:r>
            <w:r w:rsidRPr="0079610C">
              <w:rPr>
                <w:rFonts w:ascii="Times New Roman" w:hAnsi="Times New Roman" w:cs="Times New Roman"/>
                <w:i/>
                <w:sz w:val="28"/>
                <w:szCs w:val="28"/>
              </w:rPr>
              <w:t>руб.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4886,7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4944,8</w:t>
            </w:r>
          </w:p>
        </w:tc>
      </w:tr>
      <w:tr w:rsidR="0032572D" w:rsidRPr="0079610C" w:rsidTr="00160C83">
        <w:trPr>
          <w:trHeight w:val="597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 xml:space="preserve">Бюджетная обеспеченность по расходам на одного жителя поселения, </w:t>
            </w:r>
            <w:r w:rsidRPr="0079610C">
              <w:rPr>
                <w:rFonts w:ascii="Times New Roman" w:hAnsi="Times New Roman" w:cs="Times New Roman"/>
                <w:i/>
                <w:sz w:val="28"/>
                <w:szCs w:val="28"/>
              </w:rPr>
              <w:t>руб.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4973,9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4956,3</w:t>
            </w:r>
          </w:p>
        </w:tc>
      </w:tr>
    </w:tbl>
    <w:tbl>
      <w:tblPr>
        <w:tblW w:w="10022" w:type="dxa"/>
        <w:tblInd w:w="-68" w:type="dxa"/>
        <w:tblLayout w:type="fixed"/>
        <w:tblLook w:val="04A0"/>
      </w:tblPr>
      <w:tblGrid>
        <w:gridCol w:w="469"/>
        <w:gridCol w:w="4527"/>
        <w:gridCol w:w="1843"/>
        <w:gridCol w:w="1701"/>
        <w:gridCol w:w="959"/>
        <w:gridCol w:w="523"/>
      </w:tblGrid>
      <w:tr w:rsidR="0032572D" w:rsidRPr="0079610C" w:rsidTr="00160C83">
        <w:trPr>
          <w:gridAfter w:val="1"/>
          <w:wAfter w:w="523" w:type="dxa"/>
          <w:trHeight w:val="390"/>
        </w:trPr>
        <w:tc>
          <w:tcPr>
            <w:tcW w:w="94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572D" w:rsidRPr="0079610C" w:rsidTr="00160C83">
        <w:trPr>
          <w:gridAfter w:val="1"/>
          <w:wAfter w:w="523" w:type="dxa"/>
          <w:trHeight w:val="186"/>
        </w:trPr>
        <w:tc>
          <w:tcPr>
            <w:tcW w:w="94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572D" w:rsidRPr="0079610C" w:rsidTr="00160C83">
        <w:trPr>
          <w:gridAfter w:val="1"/>
          <w:wAfter w:w="523" w:type="dxa"/>
          <w:trHeight w:val="80"/>
        </w:trPr>
        <w:tc>
          <w:tcPr>
            <w:tcW w:w="94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572D" w:rsidRPr="0079610C" w:rsidTr="00160C83">
        <w:trPr>
          <w:trHeight w:val="383"/>
        </w:trPr>
        <w:tc>
          <w:tcPr>
            <w:tcW w:w="100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32572D" w:rsidRPr="0079610C" w:rsidTr="00160C83">
        <w:trPr>
          <w:trHeight w:val="183"/>
        </w:trPr>
        <w:tc>
          <w:tcPr>
            <w:tcW w:w="100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Муниципальных   программ, предусмотренных к финансированию из бюджета </w:t>
            </w:r>
            <w:r w:rsidR="00160C83" w:rsidRPr="0079610C">
              <w:rPr>
                <w:rFonts w:ascii="Times New Roman" w:hAnsi="Times New Roman" w:cs="Times New Roman"/>
                <w:b/>
                <w:sz w:val="28"/>
                <w:szCs w:val="28"/>
              </w:rPr>
              <w:t>Дубровинского  сельсовета в 2019 - 2020</w:t>
            </w:r>
            <w:r w:rsidRPr="007961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г.г.</w:t>
            </w:r>
          </w:p>
        </w:tc>
      </w:tr>
      <w:tr w:rsidR="0032572D" w:rsidRPr="0079610C" w:rsidTr="00160C83">
        <w:trPr>
          <w:trHeight w:val="231"/>
        </w:trPr>
        <w:tc>
          <w:tcPr>
            <w:tcW w:w="100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572D" w:rsidRPr="0079610C" w:rsidTr="00160C83">
        <w:trPr>
          <w:trHeight w:val="535"/>
        </w:trPr>
        <w:tc>
          <w:tcPr>
            <w:tcW w:w="100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2D" w:rsidRPr="0079610C" w:rsidRDefault="0032572D" w:rsidP="00160C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</w:p>
        </w:tc>
      </w:tr>
      <w:tr w:rsidR="0032572D" w:rsidRPr="0079610C" w:rsidTr="00160C83">
        <w:trPr>
          <w:trHeight w:val="76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2D" w:rsidRPr="0079610C" w:rsidRDefault="0079610C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Сумма на 2018</w:t>
            </w:r>
            <w:r w:rsidR="0032572D" w:rsidRPr="0079610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572D" w:rsidRPr="0079610C" w:rsidRDefault="0079610C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Сумма на 2019</w:t>
            </w:r>
            <w:r w:rsidR="0032572D" w:rsidRPr="0079610C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572D" w:rsidRPr="0079610C" w:rsidRDefault="0079610C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Сумма на 2020</w:t>
            </w:r>
            <w:r w:rsidR="0032572D" w:rsidRPr="0079610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2572D" w:rsidRPr="0079610C" w:rsidTr="00160C83">
        <w:trPr>
          <w:trHeight w:val="314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Муниципальная программа "Комплексные меры противодействия злоупотребления наркотиками и их незаконному обороту на территории Дубровинского сельсовета Мошковского района Новосибирской области на 2014-2016 годы"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2D" w:rsidRPr="0079610C" w:rsidRDefault="009E7BDF" w:rsidP="00160C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2D" w:rsidRPr="0079610C" w:rsidRDefault="009E7BDF" w:rsidP="00160C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2D" w:rsidRPr="0079610C" w:rsidRDefault="009E7BDF" w:rsidP="00160C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2572D" w:rsidRPr="0079610C" w:rsidTr="00160C83">
        <w:trPr>
          <w:trHeight w:val="31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Программа дорожного строительства, реконструкции, содержания и обслуживания автомобильных дорог и дорожных сооружений на территории Дубровинского сельсовета Мошковского района Новосибирской области на 2015-2017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2D" w:rsidRPr="0079610C" w:rsidRDefault="009E7BDF" w:rsidP="00160C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3700,30</w:t>
            </w:r>
          </w:p>
          <w:p w:rsidR="0032572D" w:rsidRPr="0079610C" w:rsidRDefault="0032572D" w:rsidP="009E7B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2D" w:rsidRPr="0079610C" w:rsidRDefault="009E7BDF" w:rsidP="00160C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5478,3</w:t>
            </w:r>
          </w:p>
          <w:p w:rsidR="0032572D" w:rsidRPr="0079610C" w:rsidRDefault="0032572D" w:rsidP="00160C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2D" w:rsidRPr="0079610C" w:rsidRDefault="009E7BDF" w:rsidP="00160C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4707,4</w:t>
            </w:r>
          </w:p>
          <w:p w:rsidR="0032572D" w:rsidRPr="0079610C" w:rsidRDefault="0032572D" w:rsidP="00160C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BDF" w:rsidRPr="0079610C" w:rsidTr="00160C83">
        <w:trPr>
          <w:trHeight w:val="31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DF" w:rsidRPr="0079610C" w:rsidRDefault="009E7BDF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E7BDF" w:rsidRPr="00DE5089" w:rsidRDefault="009E7BDF" w:rsidP="0008441E">
            <w:pPr>
              <w:pStyle w:val="af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</w:t>
            </w:r>
            <w:r w:rsidRPr="00DE5089">
              <w:rPr>
                <w:rFonts w:ascii="Arial" w:hAnsi="Arial" w:cs="Arial"/>
              </w:rPr>
              <w:t>«Об утверждении муниципальной программы«Развитие и поддержка малого и среднего предпринимательства»на 2017-2019 годы и на период до 2027 года на территории Дубровинского сельсовета Мошковского района Новосибирской области»</w:t>
            </w:r>
            <w:r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  <w:p w:rsidR="009E7BDF" w:rsidRPr="0079610C" w:rsidRDefault="009E7BDF" w:rsidP="00160C83">
            <w:pPr>
              <w:pStyle w:val="af3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DF" w:rsidRPr="0079610C" w:rsidRDefault="009E7BDF" w:rsidP="00160C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DF" w:rsidRPr="0079610C" w:rsidRDefault="009E7BDF" w:rsidP="00160C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DF" w:rsidRPr="0079610C" w:rsidRDefault="009E7BDF" w:rsidP="00160C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9E7BDF" w:rsidRPr="0079610C" w:rsidTr="00160C83">
        <w:trPr>
          <w:trHeight w:val="31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DF" w:rsidRPr="0079610C" w:rsidRDefault="009E7BDF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E7BDF" w:rsidRDefault="009E7BDF" w:rsidP="0008441E">
            <w:pPr>
              <w:pStyle w:val="af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</w:t>
            </w:r>
            <w:r w:rsidRPr="006956C0">
              <w:rPr>
                <w:rFonts w:ascii="Arial" w:hAnsi="Arial" w:cs="Arial"/>
              </w:rPr>
              <w:t xml:space="preserve"> «Пожарная безопасность на  2017-2019 г.г. и на период до 2027 г. на территории Дубровинского сельсовета Мошковского района Новосибирской области»</w:t>
            </w:r>
            <w:r>
              <w:rPr>
                <w:rFonts w:ascii="Arial" w:hAnsi="Arial" w:cs="Arial"/>
              </w:rPr>
              <w:t>.</w:t>
            </w:r>
          </w:p>
          <w:p w:rsidR="009E7BDF" w:rsidRDefault="009E7BDF" w:rsidP="0008441E">
            <w:pPr>
              <w:pStyle w:val="af3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DF" w:rsidRPr="0079610C" w:rsidRDefault="009E7BDF" w:rsidP="00160C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DF" w:rsidRPr="0079610C" w:rsidRDefault="009E7BDF" w:rsidP="00160C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DF" w:rsidRPr="0079610C" w:rsidRDefault="009E7BDF" w:rsidP="00160C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9E7BDF" w:rsidRPr="0079610C" w:rsidTr="00643071">
        <w:trPr>
          <w:trHeight w:val="2311"/>
        </w:trPr>
        <w:tc>
          <w:tcPr>
            <w:tcW w:w="100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BDF" w:rsidRPr="0079610C" w:rsidRDefault="009E7BDF" w:rsidP="00160C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572D" w:rsidRPr="0079610C" w:rsidRDefault="0032572D" w:rsidP="0032572D">
      <w:pPr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</w:p>
    <w:p w:rsidR="0032572D" w:rsidRPr="0079610C" w:rsidRDefault="0032572D" w:rsidP="0032572D">
      <w:pPr>
        <w:pStyle w:val="1"/>
        <w:jc w:val="center"/>
        <w:rPr>
          <w:sz w:val="28"/>
          <w:szCs w:val="28"/>
        </w:rPr>
      </w:pPr>
      <w:r w:rsidRPr="0079610C">
        <w:rPr>
          <w:sz w:val="28"/>
          <w:szCs w:val="28"/>
        </w:rPr>
        <w:t>ЗАКЛЮЧЕНИЕ</w:t>
      </w:r>
    </w:p>
    <w:p w:rsidR="0032572D" w:rsidRPr="0079610C" w:rsidRDefault="0032572D" w:rsidP="0032572D">
      <w:pPr>
        <w:pStyle w:val="ConsPlusNonformat"/>
        <w:widowControl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572D" w:rsidRPr="0079610C" w:rsidRDefault="0032572D" w:rsidP="0032572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10C">
        <w:rPr>
          <w:rFonts w:ascii="Times New Roman" w:hAnsi="Times New Roman" w:cs="Times New Roman"/>
          <w:sz w:val="28"/>
          <w:szCs w:val="28"/>
        </w:rPr>
        <w:t>В целом наблюдается улучшение ситуации в 201</w:t>
      </w:r>
      <w:r w:rsidR="0079610C" w:rsidRPr="0079610C">
        <w:rPr>
          <w:rFonts w:ascii="Times New Roman" w:hAnsi="Times New Roman" w:cs="Times New Roman"/>
          <w:sz w:val="28"/>
          <w:szCs w:val="28"/>
        </w:rPr>
        <w:t>9</w:t>
      </w:r>
      <w:r w:rsidRPr="0079610C">
        <w:rPr>
          <w:rFonts w:ascii="Times New Roman" w:hAnsi="Times New Roman" w:cs="Times New Roman"/>
          <w:sz w:val="28"/>
          <w:szCs w:val="28"/>
        </w:rPr>
        <w:t xml:space="preserve"> году с бюджетной обеспеченностью Дубровинского сельсовета Новосибирской области. Прогнозируется увеличение безвозмездных дохо</w:t>
      </w:r>
      <w:r w:rsidR="0079610C" w:rsidRPr="0079610C">
        <w:rPr>
          <w:rFonts w:ascii="Times New Roman" w:hAnsi="Times New Roman" w:cs="Times New Roman"/>
          <w:sz w:val="28"/>
          <w:szCs w:val="28"/>
        </w:rPr>
        <w:t>дов из областного бюджета в 2020</w:t>
      </w:r>
      <w:r w:rsidRPr="0079610C">
        <w:rPr>
          <w:rFonts w:ascii="Times New Roman" w:hAnsi="Times New Roman" w:cs="Times New Roman"/>
          <w:sz w:val="28"/>
          <w:szCs w:val="28"/>
        </w:rPr>
        <w:t xml:space="preserve"> году, которые должны </w:t>
      </w:r>
      <w:r w:rsidR="0079610C" w:rsidRPr="0079610C">
        <w:rPr>
          <w:rFonts w:ascii="Times New Roman" w:hAnsi="Times New Roman" w:cs="Times New Roman"/>
          <w:sz w:val="28"/>
          <w:szCs w:val="28"/>
        </w:rPr>
        <w:t>повыситься на 8,4% к уровню 2019 года. Однако в 2020</w:t>
      </w:r>
      <w:r w:rsidRPr="0079610C">
        <w:rPr>
          <w:rFonts w:ascii="Times New Roman" w:hAnsi="Times New Roman" w:cs="Times New Roman"/>
          <w:sz w:val="28"/>
          <w:szCs w:val="28"/>
        </w:rPr>
        <w:t xml:space="preserve"> году ожидается еще и увеличение доли собственн</w:t>
      </w:r>
      <w:r w:rsidR="0079610C" w:rsidRPr="0079610C">
        <w:rPr>
          <w:rFonts w:ascii="Times New Roman" w:hAnsi="Times New Roman" w:cs="Times New Roman"/>
          <w:sz w:val="28"/>
          <w:szCs w:val="28"/>
        </w:rPr>
        <w:t>ых доходов с темпом роста к 2019</w:t>
      </w:r>
      <w:r w:rsidRPr="0079610C">
        <w:rPr>
          <w:rFonts w:ascii="Times New Roman" w:hAnsi="Times New Roman" w:cs="Times New Roman"/>
          <w:sz w:val="28"/>
          <w:szCs w:val="28"/>
        </w:rPr>
        <w:t xml:space="preserve"> году-105%, что является хорошим показателем укрепления экономическо-финансовой базы Дубровинского сельсовета как одного из приоритетных направлений социально-экономического развития Дубровинского сельского поселения.</w:t>
      </w:r>
    </w:p>
    <w:p w:rsidR="0032572D" w:rsidRPr="0079610C" w:rsidRDefault="0032572D" w:rsidP="0032572D">
      <w:pPr>
        <w:jc w:val="both"/>
        <w:rPr>
          <w:rFonts w:ascii="Times New Roman" w:hAnsi="Times New Roman" w:cs="Times New Roman"/>
          <w:sz w:val="28"/>
          <w:szCs w:val="28"/>
        </w:rPr>
      </w:pPr>
      <w:r w:rsidRPr="0079610C">
        <w:rPr>
          <w:rFonts w:ascii="Times New Roman" w:hAnsi="Times New Roman" w:cs="Times New Roman"/>
          <w:sz w:val="28"/>
          <w:szCs w:val="28"/>
        </w:rPr>
        <w:t xml:space="preserve">      Увеличение производственного потенциала поселения, активного инвестирования, улучшение экономического климата – это те тенденции, которые создадут возможность для формирования благоприятных условий жизнедеятельности населения. </w:t>
      </w:r>
    </w:p>
    <w:p w:rsidR="0032572D" w:rsidRPr="0079610C" w:rsidRDefault="0032572D" w:rsidP="0032572D">
      <w:pPr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32572D" w:rsidRPr="0079610C" w:rsidSect="00160C83">
          <w:foot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79610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2572D" w:rsidRPr="0079610C" w:rsidRDefault="0032572D" w:rsidP="0032572D">
      <w:pPr>
        <w:pStyle w:val="1"/>
        <w:jc w:val="center"/>
        <w:rPr>
          <w:sz w:val="28"/>
          <w:szCs w:val="28"/>
        </w:rPr>
      </w:pPr>
      <w:r w:rsidRPr="0079610C">
        <w:rPr>
          <w:sz w:val="28"/>
          <w:szCs w:val="28"/>
        </w:rPr>
        <w:lastRenderedPageBreak/>
        <w:t>Отчет по основным показателям плана социально-экономического развития</w:t>
      </w:r>
    </w:p>
    <w:p w:rsidR="0032572D" w:rsidRPr="0079610C" w:rsidRDefault="0032572D" w:rsidP="0032572D">
      <w:pPr>
        <w:jc w:val="center"/>
        <w:rPr>
          <w:rFonts w:ascii="Times New Roman" w:hAnsi="Times New Roman" w:cs="Times New Roman"/>
          <w:sz w:val="28"/>
          <w:szCs w:val="28"/>
        </w:rPr>
      </w:pPr>
      <w:r w:rsidRPr="0079610C">
        <w:rPr>
          <w:rFonts w:ascii="Times New Roman" w:hAnsi="Times New Roman" w:cs="Times New Roman"/>
          <w:sz w:val="28"/>
          <w:szCs w:val="28"/>
        </w:rPr>
        <w:t>администрации Дуровинского сельсовета Мошковского района Новосибирской области за 201</w:t>
      </w:r>
      <w:r w:rsidR="0079610C" w:rsidRPr="0079610C">
        <w:rPr>
          <w:rFonts w:ascii="Times New Roman" w:hAnsi="Times New Roman" w:cs="Times New Roman"/>
          <w:sz w:val="28"/>
          <w:szCs w:val="28"/>
        </w:rPr>
        <w:t>9</w:t>
      </w:r>
      <w:r w:rsidRPr="0079610C">
        <w:rPr>
          <w:rFonts w:ascii="Times New Roman" w:hAnsi="Times New Roman" w:cs="Times New Roman"/>
          <w:sz w:val="28"/>
          <w:szCs w:val="28"/>
        </w:rPr>
        <w:t xml:space="preserve"> год </w:t>
      </w:r>
    </w:p>
    <w:tbl>
      <w:tblPr>
        <w:tblW w:w="15347" w:type="dxa"/>
        <w:tblInd w:w="93" w:type="dxa"/>
        <w:tblLayout w:type="fixed"/>
        <w:tblLook w:val="0000"/>
      </w:tblPr>
      <w:tblGrid>
        <w:gridCol w:w="9628"/>
        <w:gridCol w:w="2902"/>
        <w:gridCol w:w="2817"/>
      </w:tblGrid>
      <w:tr w:rsidR="0032572D" w:rsidRPr="0079610C" w:rsidTr="00160C83">
        <w:trPr>
          <w:trHeight w:val="442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79610C" w:rsidP="00160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2019</w:t>
            </w:r>
            <w:r w:rsidR="0032572D" w:rsidRPr="007961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32572D" w:rsidRPr="0079610C" w:rsidTr="00160C83">
        <w:trPr>
          <w:trHeight w:val="221"/>
        </w:trPr>
        <w:tc>
          <w:tcPr>
            <w:tcW w:w="9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</w:pPr>
            <w:r w:rsidRPr="00796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 Демографические показатели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32572D" w:rsidRPr="0079610C" w:rsidTr="00160C83">
        <w:trPr>
          <w:trHeight w:val="183"/>
        </w:trPr>
        <w:tc>
          <w:tcPr>
            <w:tcW w:w="9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Численность постоянного населения (среднегодовая) - всего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5A3BAC" w:rsidP="00160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3049</w:t>
            </w:r>
          </w:p>
        </w:tc>
      </w:tr>
      <w:tr w:rsidR="0032572D" w:rsidRPr="0079610C" w:rsidTr="00160C83">
        <w:trPr>
          <w:trHeight w:val="98"/>
        </w:trPr>
        <w:tc>
          <w:tcPr>
            <w:tcW w:w="9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в трудоспособном возрасте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5A3BAC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1855</w:t>
            </w:r>
          </w:p>
        </w:tc>
      </w:tr>
      <w:tr w:rsidR="0032572D" w:rsidRPr="0079610C" w:rsidTr="00160C83">
        <w:trPr>
          <w:trHeight w:val="98"/>
        </w:trPr>
        <w:tc>
          <w:tcPr>
            <w:tcW w:w="9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в возрасте от 0-7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5A3BAC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</w:tr>
      <w:tr w:rsidR="0032572D" w:rsidRPr="0079610C" w:rsidTr="00160C83">
        <w:trPr>
          <w:trHeight w:val="98"/>
        </w:trPr>
        <w:tc>
          <w:tcPr>
            <w:tcW w:w="9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в возрасте от 8-13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5A3BAC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</w:tr>
      <w:tr w:rsidR="0032572D" w:rsidRPr="0079610C" w:rsidTr="00160C83">
        <w:trPr>
          <w:trHeight w:val="98"/>
        </w:trPr>
        <w:tc>
          <w:tcPr>
            <w:tcW w:w="9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в возрасте от 14-15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5A3BAC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32572D" w:rsidRPr="0079610C" w:rsidTr="00160C83">
        <w:trPr>
          <w:trHeight w:val="98"/>
        </w:trPr>
        <w:tc>
          <w:tcPr>
            <w:tcW w:w="9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старше трудоспособного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5A3BAC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</w:tr>
      <w:tr w:rsidR="0032572D" w:rsidRPr="0079610C" w:rsidTr="00160C83">
        <w:trPr>
          <w:trHeight w:val="183"/>
        </w:trPr>
        <w:tc>
          <w:tcPr>
            <w:tcW w:w="9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2D" w:rsidRPr="0079610C" w:rsidTr="00160C83">
        <w:trPr>
          <w:trHeight w:val="183"/>
        </w:trPr>
        <w:tc>
          <w:tcPr>
            <w:tcW w:w="9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II. Промышленность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2D" w:rsidRPr="0079610C" w:rsidTr="00160C83">
        <w:trPr>
          <w:trHeight w:val="139"/>
        </w:trPr>
        <w:tc>
          <w:tcPr>
            <w:tcW w:w="9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Объем производства промышленной продукции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32572D" w:rsidRPr="0079610C" w:rsidTr="00160C83">
        <w:trPr>
          <w:trHeight w:val="139"/>
        </w:trPr>
        <w:tc>
          <w:tcPr>
            <w:tcW w:w="9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% к пред. году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100,1</w:t>
            </w:r>
          </w:p>
        </w:tc>
      </w:tr>
      <w:tr w:rsidR="0032572D" w:rsidRPr="0079610C" w:rsidTr="00160C83">
        <w:trPr>
          <w:trHeight w:val="236"/>
        </w:trPr>
        <w:tc>
          <w:tcPr>
            <w:tcW w:w="9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III. Продукция сельского хозяйства в хозяйствах всех категориях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Руб.чел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7,21</w:t>
            </w:r>
          </w:p>
        </w:tc>
      </w:tr>
      <w:tr w:rsidR="0032572D" w:rsidRPr="0079610C" w:rsidTr="00160C83">
        <w:trPr>
          <w:trHeight w:val="236"/>
        </w:trPr>
        <w:tc>
          <w:tcPr>
            <w:tcW w:w="9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% к пред. году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</w:tr>
      <w:tr w:rsidR="0032572D" w:rsidRPr="0079610C" w:rsidTr="00160C83">
        <w:trPr>
          <w:trHeight w:val="236"/>
        </w:trPr>
        <w:tc>
          <w:tcPr>
            <w:tcW w:w="9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bCs/>
                <w:sz w:val="28"/>
                <w:szCs w:val="28"/>
              </w:rPr>
              <w:t>Посевные площади сельскохозяйственных культур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32572D" w:rsidRPr="0079610C" w:rsidTr="00160C83">
        <w:trPr>
          <w:trHeight w:val="236"/>
        </w:trPr>
        <w:tc>
          <w:tcPr>
            <w:tcW w:w="9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числе: Картофеля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</w:tr>
      <w:tr w:rsidR="0032572D" w:rsidRPr="0079610C" w:rsidTr="00160C83">
        <w:trPr>
          <w:trHeight w:val="236"/>
        </w:trPr>
        <w:tc>
          <w:tcPr>
            <w:tcW w:w="9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                  Овощей (открытого и закрытого грунта)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32572D" w:rsidRPr="0079610C" w:rsidTr="00160C83">
        <w:trPr>
          <w:trHeight w:val="189"/>
        </w:trPr>
        <w:tc>
          <w:tcPr>
            <w:tcW w:w="9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 Объем сельскохозяйственного производства (исключено животноводство и уменьшились посевные площади)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0,97</w:t>
            </w:r>
          </w:p>
        </w:tc>
      </w:tr>
      <w:tr w:rsidR="0032572D" w:rsidRPr="0079610C" w:rsidTr="00160C83">
        <w:trPr>
          <w:trHeight w:val="150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IV. Инфраструктурное обустройство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2D" w:rsidRPr="0079610C" w:rsidTr="00160C83">
        <w:trPr>
          <w:trHeight w:val="322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Протяженных автомобильных дорог на территории Дубровинского сельсовета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Тыс. км.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5A3BAC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</w:t>
            </w:r>
          </w:p>
        </w:tc>
      </w:tr>
      <w:tr w:rsidR="0032572D" w:rsidRPr="0079610C" w:rsidTr="00160C83">
        <w:trPr>
          <w:trHeight w:val="416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Удельный вес дорог с твердым покрытием протяженности автомобильных дорог на территории Дубровинского сельсовета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</w:p>
        </w:tc>
      </w:tr>
      <w:tr w:rsidR="0032572D" w:rsidRPr="0079610C" w:rsidTr="00160C83">
        <w:trPr>
          <w:trHeight w:val="302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Наличие искусственных сооружений (мосты, трубы)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572D" w:rsidRPr="0079610C" w:rsidTr="00160C83">
        <w:trPr>
          <w:trHeight w:val="286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Удельный вес освещенных  улиц в общей протяженности улиц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2572D" w:rsidRPr="0079610C" w:rsidTr="00160C83">
        <w:trPr>
          <w:trHeight w:val="416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V. Ресурсы и резервы экономического развития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2D" w:rsidRPr="0079610C" w:rsidTr="00160C83">
        <w:trPr>
          <w:trHeight w:val="416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Не застроенные территории- всего в том числе земли пригодные для жилищного строительства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32572D" w:rsidRPr="0079610C" w:rsidTr="00160C83">
        <w:trPr>
          <w:trHeight w:val="416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-строительство объектов коммерческого- производственного и социально-культурного назначения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572D" w:rsidRPr="0079610C" w:rsidTr="00160C83">
        <w:trPr>
          <w:trHeight w:val="251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-пригодные для организации рекреационных зон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</w:tr>
      <w:tr w:rsidR="0032572D" w:rsidRPr="0079610C" w:rsidTr="00160C83">
        <w:trPr>
          <w:trHeight w:val="98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VI. Экономический потенциал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2D" w:rsidRPr="0079610C" w:rsidTr="00160C83">
        <w:trPr>
          <w:trHeight w:val="245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малых предприятий 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572D" w:rsidRPr="0079610C" w:rsidTr="00160C83">
        <w:trPr>
          <w:trHeight w:val="245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Количество сельских хозяйств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2572D" w:rsidRPr="0079610C" w:rsidTr="00160C83">
        <w:trPr>
          <w:trHeight w:val="221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 действующих стационарных магазинов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32572D" w:rsidRPr="0079610C" w:rsidRDefault="0032572D" w:rsidP="0032572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000"/>
      </w:tblPr>
      <w:tblGrid>
        <w:gridCol w:w="6963"/>
        <w:gridCol w:w="2691"/>
        <w:gridCol w:w="2835"/>
        <w:gridCol w:w="2835"/>
      </w:tblGrid>
      <w:tr w:rsidR="0032572D" w:rsidRPr="0079610C" w:rsidTr="00160C83">
        <w:trPr>
          <w:trHeight w:val="318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9E7BDF" w:rsidP="00160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2019</w:t>
            </w:r>
            <w:r w:rsidR="0032572D" w:rsidRPr="007961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</w:tr>
      <w:tr w:rsidR="0032572D" w:rsidRPr="0079610C" w:rsidTr="00160C83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VII. Финансы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32572D" w:rsidRPr="0079610C" w:rsidTr="00160C83">
        <w:trPr>
          <w:trHeight w:val="164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32572D" w:rsidRPr="0079610C" w:rsidTr="00160C83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b/>
                <w:sz w:val="28"/>
                <w:szCs w:val="28"/>
              </w:rPr>
              <w:t>Доходы местного бюджета, всего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2D" w:rsidRPr="0079610C" w:rsidRDefault="009E7BDF" w:rsidP="00160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25182,03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32572D" w:rsidP="009E7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b/>
                <w:sz w:val="28"/>
                <w:szCs w:val="28"/>
              </w:rPr>
              <w:t>100,</w:t>
            </w:r>
            <w:r w:rsidR="009E7BD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572D" w:rsidRPr="0079610C" w:rsidTr="00160C83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32572D" w:rsidRPr="0079610C" w:rsidTr="00160C83">
        <w:trPr>
          <w:trHeight w:val="142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Собственные  доходы</w:t>
            </w:r>
            <w:r w:rsidRPr="0079610C">
              <w:rPr>
                <w:rFonts w:ascii="Times New Roman" w:hAnsi="Times New Roman" w:cs="Times New Roman"/>
                <w:b/>
                <w:sz w:val="28"/>
                <w:szCs w:val="28"/>
              </w:rPr>
              <w:t>, всего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2D" w:rsidRPr="0079610C" w:rsidRDefault="009E7BDF" w:rsidP="00160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5733,69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9E7BDF" w:rsidP="00160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104,6</w:t>
            </w:r>
          </w:p>
        </w:tc>
      </w:tr>
      <w:tr w:rsidR="0032572D" w:rsidRPr="0079610C" w:rsidTr="00160C83">
        <w:trPr>
          <w:trHeight w:val="142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налоговые доходы: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2D" w:rsidRPr="0079610C" w:rsidRDefault="009E7BDF" w:rsidP="00160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5419,97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9E7BDF" w:rsidP="00160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103,5</w:t>
            </w:r>
          </w:p>
        </w:tc>
      </w:tr>
      <w:tr w:rsidR="0032572D" w:rsidRPr="0079610C" w:rsidTr="00160C83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в том числе НДФЛ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2D" w:rsidRPr="0079610C" w:rsidRDefault="009E7BDF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1940,23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9E7BDF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107,2</w:t>
            </w:r>
          </w:p>
        </w:tc>
      </w:tr>
      <w:tr w:rsidR="0032572D" w:rsidRPr="0079610C" w:rsidTr="00160C83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Акцизы по подакцизным товаром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2D" w:rsidRPr="0079610C" w:rsidRDefault="009E7BDF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1723,77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9E7BDF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106,9</w:t>
            </w:r>
          </w:p>
        </w:tc>
      </w:tr>
      <w:tr w:rsidR="0032572D" w:rsidRPr="0079610C" w:rsidTr="00160C83">
        <w:trPr>
          <w:trHeight w:val="318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9E7BDF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170,76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9E7BDF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101,3</w:t>
            </w:r>
          </w:p>
        </w:tc>
      </w:tr>
      <w:tr w:rsidR="0032572D" w:rsidRPr="0079610C" w:rsidTr="00160C83">
        <w:trPr>
          <w:trHeight w:val="318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1656,81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32572D" w:rsidP="0015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100,</w:t>
            </w:r>
            <w:r w:rsidR="001569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2572D" w:rsidRPr="0079610C" w:rsidTr="00160C83">
        <w:trPr>
          <w:trHeight w:val="318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2572D" w:rsidRPr="0079610C" w:rsidTr="00160C83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i/>
                <w:sz w:val="28"/>
                <w:szCs w:val="28"/>
              </w:rPr>
              <w:t>Собственные неналоговые доходы</w:t>
            </w: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1569D7" w:rsidP="00160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241,71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32572D" w:rsidRPr="0079610C" w:rsidTr="00160C83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 и компенсаций затрат государства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2572D" w:rsidRPr="0079610C" w:rsidTr="00160C83">
        <w:trPr>
          <w:trHeight w:val="318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Доходы от продажи материальных и нематериальных активов (реализация земли ,имущества)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2D" w:rsidRPr="0079610C" w:rsidTr="00160C83">
        <w:trPr>
          <w:trHeight w:val="318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187,71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2572D" w:rsidRPr="0079610C" w:rsidTr="00160C83">
        <w:trPr>
          <w:trHeight w:val="361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поступления:</w:t>
            </w:r>
          </w:p>
          <w:p w:rsidR="0032572D" w:rsidRPr="0079610C" w:rsidRDefault="0032572D" w:rsidP="00160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b/>
                <w:sz w:val="28"/>
                <w:szCs w:val="28"/>
              </w:rPr>
              <w:t>(дотации, субсидии и др.)</w:t>
            </w:r>
          </w:p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1569D7" w:rsidP="00160C83">
            <w:pPr>
              <w:pStyle w:val="af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19448,33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32572D" w:rsidP="00160C83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79610C">
              <w:rPr>
                <w:b/>
                <w:sz w:val="28"/>
                <w:szCs w:val="28"/>
              </w:rPr>
              <w:t>100</w:t>
            </w:r>
            <w:r w:rsidR="001569D7">
              <w:rPr>
                <w:b/>
                <w:sz w:val="28"/>
                <w:szCs w:val="28"/>
              </w:rPr>
              <w:t>,3</w:t>
            </w:r>
          </w:p>
        </w:tc>
      </w:tr>
      <w:tr w:rsidR="0032572D" w:rsidRPr="0079610C" w:rsidTr="00160C83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1569D7" w:rsidP="00160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225318,09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1569D7" w:rsidP="00160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96,1</w:t>
            </w:r>
          </w:p>
        </w:tc>
      </w:tr>
      <w:tr w:rsidR="0032572D" w:rsidRPr="0079610C" w:rsidTr="00160C83">
        <w:trPr>
          <w:trHeight w:val="318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2572D" w:rsidRPr="0079610C" w:rsidTr="00160C83">
        <w:trPr>
          <w:trHeight w:val="488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лица(0102)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740,09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2572D" w:rsidRPr="0079610C" w:rsidTr="00160C83">
        <w:trPr>
          <w:trHeight w:val="488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Функционирование органов местного самоуправления(0104)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3612,12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32572D" w:rsidRPr="0079610C" w:rsidTr="00160C83">
        <w:trPr>
          <w:trHeight w:val="488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2D" w:rsidRPr="0079610C" w:rsidRDefault="0032572D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 финансовых налоговых и таможенных органов и органов финансового надзора(0106)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D" w:rsidRPr="0079610C" w:rsidRDefault="0032572D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569D7" w:rsidRPr="0079610C" w:rsidTr="00D87B13">
        <w:trPr>
          <w:trHeight w:val="558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вопросы(0113)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732,82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569D7" w:rsidRPr="0079610C" w:rsidTr="00D87B13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вневойсковая(0203)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231,90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569D7" w:rsidRPr="0079610C" w:rsidTr="00160C83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 (0309)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79,7</w:t>
            </w:r>
          </w:p>
        </w:tc>
      </w:tr>
      <w:tr w:rsidR="001569D7" w:rsidRPr="0079610C" w:rsidTr="00160C83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пожарной безопасности(0310</w:t>
            </w: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1569D7" w:rsidRPr="0079610C" w:rsidTr="00160C83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фонды)(0409)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5120,62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93,5</w:t>
            </w:r>
          </w:p>
        </w:tc>
      </w:tr>
      <w:tr w:rsidR="001569D7" w:rsidRPr="0079610C" w:rsidTr="00160C83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экономики(0412)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569D7" w:rsidRPr="0079610C" w:rsidTr="00160C83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Жилищное хозяйство (0501)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569D7" w:rsidRPr="0079610C" w:rsidTr="00160C83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хозяйство(0502)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2128,41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1569D7" w:rsidRPr="0079610C" w:rsidTr="00160C83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Благоустройство(0503)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1013,71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87,4</w:t>
            </w:r>
          </w:p>
        </w:tc>
      </w:tr>
      <w:tr w:rsidR="001569D7" w:rsidRPr="0079610C" w:rsidTr="00160C83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Охрана объектов растительного и животного мира и среды их обитания (0603)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569D7" w:rsidRPr="0079610C" w:rsidTr="00160C83">
        <w:trPr>
          <w:trHeight w:val="363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Молодежная политика и оздоровление детей(0707)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569D7" w:rsidRPr="0079610C" w:rsidTr="00160C83">
        <w:trPr>
          <w:trHeight w:val="363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Культура(0801)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11171,72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97,3</w:t>
            </w:r>
          </w:p>
        </w:tc>
      </w:tr>
      <w:tr w:rsidR="001569D7" w:rsidRPr="0079610C" w:rsidTr="00160C83">
        <w:trPr>
          <w:trHeight w:val="363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обеспечение(1001)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219,17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</w:tc>
      </w:tr>
      <w:tr w:rsidR="001569D7" w:rsidRPr="0079610C" w:rsidTr="00D87B13">
        <w:trPr>
          <w:trHeight w:val="363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здравоохранения, спорта, физической культуры и туризма(1105)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569D7" w:rsidRPr="0079610C" w:rsidTr="00160C83">
        <w:trPr>
          <w:trHeight w:val="363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7" w:rsidRPr="0079610C" w:rsidRDefault="006C50CA" w:rsidP="00160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25318,09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7" w:rsidRPr="0079610C" w:rsidRDefault="006C50CA" w:rsidP="00160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96,1</w:t>
            </w:r>
            <w:r w:rsidR="001569D7" w:rsidRPr="0079610C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1569D7" w:rsidRPr="0079610C" w:rsidTr="00D87B13">
        <w:trPr>
          <w:trHeight w:val="363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9D7" w:rsidRPr="0079610C" w:rsidTr="00D87B13">
        <w:trPr>
          <w:trHeight w:val="430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VIII. Труд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9D7" w:rsidRPr="0079610C" w:rsidTr="00160C83">
        <w:trPr>
          <w:trHeight w:val="318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Численность трудовых ресурсов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9D7" w:rsidRPr="0079610C" w:rsidTr="00D87B13">
        <w:trPr>
          <w:trHeight w:val="318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Численность занятых в экономике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0,827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9D7" w:rsidRPr="0079610C" w:rsidTr="00D87B13">
        <w:trPr>
          <w:trHeight w:val="318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численность безработных зарегистрированных в органах государственной службы занятости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9D7" w:rsidRPr="0079610C" w:rsidTr="00D87B13">
        <w:trPr>
          <w:trHeight w:val="397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IX. Потребительский рынок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9D7" w:rsidRPr="0079610C" w:rsidTr="00160C83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50900,00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9D7" w:rsidRPr="0079610C" w:rsidTr="00D87B13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в % к пред. году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103,5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9D7" w:rsidRPr="0079610C" w:rsidTr="00160C83">
        <w:trPr>
          <w:trHeight w:val="281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X. Развитие отраслей социальной сферы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9D7" w:rsidRPr="0079610C" w:rsidTr="00D87B13">
        <w:trPr>
          <w:trHeight w:val="223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в учреждениях: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9D7" w:rsidRPr="0079610C" w:rsidTr="00160C83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Численность в общеобразовательных, СОШ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9D7" w:rsidRPr="0079610C" w:rsidTr="00160C83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Численность  детей посещающих  ДОУ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9D7" w:rsidRPr="0079610C" w:rsidTr="00D87B13">
        <w:trPr>
          <w:trHeight w:val="297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Обеспеченность: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9D7" w:rsidRPr="0079610C" w:rsidTr="00160C83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Количество мест в образовательных учреждений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Един.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9D7" w:rsidRPr="0079610C" w:rsidTr="00160C83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педагогическими работниками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9D7" w:rsidRPr="0079610C" w:rsidTr="00160C83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Количество мест в ДОУ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Един.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9D7" w:rsidRPr="0079610C" w:rsidTr="00160C83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9D7" w:rsidRPr="0079610C" w:rsidRDefault="001569D7" w:rsidP="00160C83">
            <w:pPr>
              <w:pStyle w:val="af3"/>
              <w:rPr>
                <w:sz w:val="28"/>
                <w:szCs w:val="28"/>
              </w:rPr>
            </w:pPr>
            <w:r w:rsidRPr="0079610C">
              <w:rPr>
                <w:sz w:val="28"/>
                <w:szCs w:val="28"/>
              </w:rPr>
              <w:t>Амбулаторно-клиническими учреждениями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9D7" w:rsidRPr="0079610C" w:rsidRDefault="001569D7" w:rsidP="00160C83">
            <w:pPr>
              <w:pStyle w:val="af3"/>
              <w:jc w:val="center"/>
              <w:rPr>
                <w:sz w:val="28"/>
                <w:szCs w:val="28"/>
              </w:rPr>
            </w:pPr>
            <w:r w:rsidRPr="0079610C">
              <w:rPr>
                <w:sz w:val="28"/>
                <w:szCs w:val="28"/>
              </w:rPr>
              <w:t>Един.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9D7" w:rsidRPr="0079610C" w:rsidRDefault="001569D7" w:rsidP="00160C83">
            <w:pPr>
              <w:pStyle w:val="af3"/>
              <w:jc w:val="center"/>
              <w:rPr>
                <w:sz w:val="28"/>
                <w:szCs w:val="28"/>
              </w:rPr>
            </w:pPr>
            <w:r w:rsidRPr="0079610C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9D7" w:rsidRPr="0079610C" w:rsidTr="00160C83">
        <w:trPr>
          <w:trHeight w:val="403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Фельдшеров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9D7" w:rsidRPr="0079610C" w:rsidTr="00160C83">
        <w:trPr>
          <w:trHeight w:val="33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Общедоступными библиотеками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един.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9D7" w:rsidRPr="0079610C" w:rsidTr="00160C83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Учреждений культурно - досугового типа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един.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9D7" w:rsidRPr="0079610C" w:rsidTr="00160C83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Дошкольными образовательными учреждениями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един.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9D7" w:rsidRPr="0079610C" w:rsidTr="00160C83">
        <w:trPr>
          <w:trHeight w:val="379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9D7" w:rsidRPr="0079610C" w:rsidRDefault="001569D7" w:rsidP="0016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7" w:rsidRPr="0079610C" w:rsidRDefault="001569D7" w:rsidP="0016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572D" w:rsidRPr="0079610C" w:rsidRDefault="0032572D" w:rsidP="003257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72D" w:rsidRPr="0079610C" w:rsidRDefault="0032572D" w:rsidP="003257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72D" w:rsidRPr="0079610C" w:rsidRDefault="0032572D" w:rsidP="003257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72D" w:rsidRPr="0079610C" w:rsidRDefault="0032572D" w:rsidP="00325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9610C">
        <w:rPr>
          <w:rFonts w:ascii="Times New Roman" w:hAnsi="Times New Roman" w:cs="Times New Roman"/>
          <w:sz w:val="28"/>
          <w:szCs w:val="28"/>
        </w:rPr>
        <w:t xml:space="preserve">Глава Дубровинского сельсовета </w:t>
      </w:r>
    </w:p>
    <w:p w:rsidR="0032572D" w:rsidRPr="0079610C" w:rsidRDefault="0032572D" w:rsidP="00325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9610C"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                                                                                             О.С. Шумкин </w:t>
      </w:r>
    </w:p>
    <w:p w:rsidR="0032572D" w:rsidRPr="0079610C" w:rsidRDefault="0032572D" w:rsidP="003257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72D" w:rsidRPr="0079610C" w:rsidRDefault="0032572D" w:rsidP="0032572D">
      <w:pPr>
        <w:rPr>
          <w:rFonts w:ascii="Times New Roman" w:hAnsi="Times New Roman" w:cs="Times New Roman"/>
          <w:sz w:val="28"/>
          <w:szCs w:val="28"/>
        </w:rPr>
      </w:pPr>
    </w:p>
    <w:p w:rsidR="0032572D" w:rsidRPr="0079610C" w:rsidRDefault="0032572D" w:rsidP="0032572D">
      <w:pPr>
        <w:rPr>
          <w:rFonts w:ascii="Times New Roman" w:hAnsi="Times New Roman" w:cs="Times New Roman"/>
          <w:sz w:val="28"/>
          <w:szCs w:val="28"/>
        </w:rPr>
      </w:pPr>
    </w:p>
    <w:p w:rsidR="0032572D" w:rsidRPr="0079610C" w:rsidRDefault="0032572D" w:rsidP="0032572D">
      <w:pPr>
        <w:rPr>
          <w:rFonts w:ascii="Times New Roman" w:hAnsi="Times New Roman" w:cs="Times New Roman"/>
          <w:sz w:val="28"/>
          <w:szCs w:val="28"/>
        </w:rPr>
      </w:pPr>
    </w:p>
    <w:p w:rsidR="0032572D" w:rsidRPr="0079610C" w:rsidRDefault="0032572D" w:rsidP="0032572D">
      <w:pPr>
        <w:rPr>
          <w:rFonts w:ascii="Times New Roman" w:hAnsi="Times New Roman" w:cs="Times New Roman"/>
          <w:sz w:val="28"/>
          <w:szCs w:val="28"/>
        </w:rPr>
      </w:pPr>
    </w:p>
    <w:p w:rsidR="0032572D" w:rsidRPr="0079610C" w:rsidRDefault="0032572D" w:rsidP="0032572D">
      <w:pPr>
        <w:rPr>
          <w:rFonts w:ascii="Times New Roman" w:hAnsi="Times New Roman" w:cs="Times New Roman"/>
          <w:sz w:val="28"/>
          <w:szCs w:val="28"/>
        </w:rPr>
      </w:pPr>
    </w:p>
    <w:p w:rsidR="0032572D" w:rsidRPr="0079610C" w:rsidRDefault="0032572D" w:rsidP="0032572D">
      <w:pPr>
        <w:rPr>
          <w:rFonts w:ascii="Times New Roman" w:hAnsi="Times New Roman" w:cs="Times New Roman"/>
          <w:sz w:val="28"/>
          <w:szCs w:val="28"/>
        </w:rPr>
      </w:pPr>
    </w:p>
    <w:p w:rsidR="0032572D" w:rsidRPr="0079610C" w:rsidRDefault="0032572D" w:rsidP="0032572D">
      <w:pPr>
        <w:rPr>
          <w:rFonts w:ascii="Times New Roman" w:hAnsi="Times New Roman" w:cs="Times New Roman"/>
          <w:sz w:val="28"/>
          <w:szCs w:val="28"/>
        </w:rPr>
      </w:pPr>
    </w:p>
    <w:p w:rsidR="0032572D" w:rsidRPr="0079610C" w:rsidRDefault="0032572D" w:rsidP="0032572D">
      <w:pPr>
        <w:rPr>
          <w:rFonts w:ascii="Times New Roman" w:hAnsi="Times New Roman" w:cs="Times New Roman"/>
          <w:sz w:val="28"/>
          <w:szCs w:val="28"/>
        </w:rPr>
      </w:pPr>
    </w:p>
    <w:p w:rsidR="0032572D" w:rsidRPr="0079610C" w:rsidRDefault="0032572D" w:rsidP="0032572D">
      <w:pPr>
        <w:rPr>
          <w:rFonts w:ascii="Times New Roman" w:hAnsi="Times New Roman" w:cs="Times New Roman"/>
          <w:sz w:val="28"/>
          <w:szCs w:val="28"/>
        </w:rPr>
        <w:sectPr w:rsidR="0032572D" w:rsidRPr="0079610C" w:rsidSect="00160C83">
          <w:pgSz w:w="16838" w:h="11906" w:orient="landscape"/>
          <w:pgMar w:top="426" w:right="1134" w:bottom="851" w:left="720" w:header="709" w:footer="709" w:gutter="0"/>
          <w:cols w:space="708"/>
          <w:docGrid w:linePitch="360"/>
        </w:sectPr>
      </w:pPr>
    </w:p>
    <w:p w:rsidR="0032572D" w:rsidRPr="0079610C" w:rsidRDefault="0032572D" w:rsidP="0032572D">
      <w:pPr>
        <w:pStyle w:val="af3"/>
        <w:jc w:val="both"/>
        <w:rPr>
          <w:sz w:val="28"/>
          <w:szCs w:val="28"/>
        </w:rPr>
      </w:pPr>
    </w:p>
    <w:p w:rsidR="00F33285" w:rsidRPr="0079610C" w:rsidRDefault="00F33285">
      <w:pPr>
        <w:rPr>
          <w:rFonts w:ascii="Times New Roman" w:hAnsi="Times New Roman" w:cs="Times New Roman"/>
          <w:sz w:val="28"/>
          <w:szCs w:val="28"/>
        </w:rPr>
      </w:pPr>
    </w:p>
    <w:sectPr w:rsidR="00F33285" w:rsidRPr="0079610C" w:rsidSect="00160C83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D4E" w:rsidRDefault="00050D4E" w:rsidP="00AF1FEA">
      <w:pPr>
        <w:spacing w:after="0" w:line="240" w:lineRule="auto"/>
      </w:pPr>
      <w:r>
        <w:separator/>
      </w:r>
    </w:p>
  </w:endnote>
  <w:endnote w:type="continuationSeparator" w:id="1">
    <w:p w:rsidR="00050D4E" w:rsidRDefault="00050D4E" w:rsidP="00AF1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ACE" w:rsidRDefault="000A6ACE">
    <w:pPr>
      <w:pStyle w:val="af9"/>
      <w:jc w:val="center"/>
    </w:pPr>
    <w:fldSimple w:instr=" PAGE   \* MERGEFORMAT ">
      <w:r w:rsidR="006C50CA">
        <w:rPr>
          <w:noProof/>
        </w:rPr>
        <w:t>28</w:t>
      </w:r>
    </w:fldSimple>
  </w:p>
  <w:p w:rsidR="000A6ACE" w:rsidRDefault="000A6ACE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D4E" w:rsidRDefault="00050D4E" w:rsidP="00AF1FEA">
      <w:pPr>
        <w:spacing w:after="0" w:line="240" w:lineRule="auto"/>
      </w:pPr>
      <w:r>
        <w:separator/>
      </w:r>
    </w:p>
  </w:footnote>
  <w:footnote w:type="continuationSeparator" w:id="1">
    <w:p w:rsidR="00050D4E" w:rsidRDefault="00050D4E" w:rsidP="00AF1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pt;height:9pt" o:bullet="t">
        <v:imagedata r:id="rId1" o:title="BD14984_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1">
    <w:nsid w:val="0000041A"/>
    <w:multiLevelType w:val="multilevel"/>
    <w:tmpl w:val="0000089D"/>
    <w:lvl w:ilvl="0">
      <w:numFmt w:val="bullet"/>
      <w:lvlText w:val="o"/>
      <w:lvlJc w:val="left"/>
      <w:pPr>
        <w:ind w:hanging="2039"/>
      </w:pPr>
      <w:rPr>
        <w:rFonts w:ascii="Times New Roman" w:hAnsi="Times New Roman"/>
        <w:b w:val="0"/>
        <w:color w:val="5D5D5D"/>
        <w:w w:val="188"/>
        <w:sz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3513EB"/>
    <w:multiLevelType w:val="hybridMultilevel"/>
    <w:tmpl w:val="4FCE170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97492"/>
    <w:multiLevelType w:val="hybridMultilevel"/>
    <w:tmpl w:val="5E16DB48"/>
    <w:lvl w:ilvl="0" w:tplc="DBA024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10E35"/>
    <w:multiLevelType w:val="singleLevel"/>
    <w:tmpl w:val="E0469336"/>
    <w:lvl w:ilvl="0">
      <w:start w:val="1"/>
      <w:numFmt w:val="decimal"/>
      <w:lvlText w:val="%1)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6C30992"/>
    <w:multiLevelType w:val="hybridMultilevel"/>
    <w:tmpl w:val="92229D84"/>
    <w:lvl w:ilvl="0" w:tplc="D550F12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27079E4"/>
    <w:multiLevelType w:val="hybridMultilevel"/>
    <w:tmpl w:val="030408A8"/>
    <w:lvl w:ilvl="0" w:tplc="36A25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9D6975"/>
    <w:multiLevelType w:val="hybridMultilevel"/>
    <w:tmpl w:val="94BC7A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572D"/>
    <w:rsid w:val="00000124"/>
    <w:rsid w:val="00050D4E"/>
    <w:rsid w:val="0008441E"/>
    <w:rsid w:val="000A6ACE"/>
    <w:rsid w:val="001569D7"/>
    <w:rsid w:val="00160C83"/>
    <w:rsid w:val="002253FD"/>
    <w:rsid w:val="0032572D"/>
    <w:rsid w:val="003A00E5"/>
    <w:rsid w:val="004276E2"/>
    <w:rsid w:val="00562720"/>
    <w:rsid w:val="005A3BAC"/>
    <w:rsid w:val="006445F5"/>
    <w:rsid w:val="00655434"/>
    <w:rsid w:val="006C50CA"/>
    <w:rsid w:val="0079610C"/>
    <w:rsid w:val="009E7BDF"/>
    <w:rsid w:val="009F324C"/>
    <w:rsid w:val="00A1140F"/>
    <w:rsid w:val="00AA4BC7"/>
    <w:rsid w:val="00AF1FEA"/>
    <w:rsid w:val="00C01FC4"/>
    <w:rsid w:val="00F3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1FEA"/>
  </w:style>
  <w:style w:type="paragraph" w:styleId="1">
    <w:name w:val="heading 1"/>
    <w:basedOn w:val="a0"/>
    <w:next w:val="a0"/>
    <w:link w:val="10"/>
    <w:qFormat/>
    <w:rsid w:val="0032572D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0"/>
    <w:next w:val="a0"/>
    <w:link w:val="20"/>
    <w:qFormat/>
    <w:rsid w:val="0032572D"/>
    <w:pPr>
      <w:keepNext/>
      <w:pBdr>
        <w:bottom w:val="double" w:sz="6" w:space="1" w:color="auto"/>
      </w:pBd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0"/>
    <w:next w:val="a0"/>
    <w:link w:val="30"/>
    <w:qFormat/>
    <w:rsid w:val="0032572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Cs/>
      <w:caps/>
      <w:sz w:val="40"/>
      <w:szCs w:val="40"/>
    </w:rPr>
  </w:style>
  <w:style w:type="paragraph" w:styleId="4">
    <w:name w:val="heading 4"/>
    <w:basedOn w:val="a0"/>
    <w:next w:val="a0"/>
    <w:link w:val="40"/>
    <w:qFormat/>
    <w:rsid w:val="0032572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Cs/>
      <w:caps/>
      <w:sz w:val="28"/>
      <w:szCs w:val="40"/>
    </w:rPr>
  </w:style>
  <w:style w:type="paragraph" w:styleId="5">
    <w:name w:val="heading 5"/>
    <w:basedOn w:val="a0"/>
    <w:next w:val="a0"/>
    <w:link w:val="50"/>
    <w:qFormat/>
    <w:rsid w:val="0032572D"/>
    <w:pPr>
      <w:widowControl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32572D"/>
    <w:pPr>
      <w:keepNext/>
      <w:snapToGrid w:val="0"/>
      <w:spacing w:after="0" w:line="240" w:lineRule="auto"/>
      <w:outlineLvl w:val="5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8">
    <w:name w:val="heading 8"/>
    <w:basedOn w:val="a0"/>
    <w:next w:val="a0"/>
    <w:link w:val="80"/>
    <w:qFormat/>
    <w:rsid w:val="0032572D"/>
    <w:pPr>
      <w:widowControl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2572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1"/>
    <w:link w:val="2"/>
    <w:rsid w:val="0032572D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1"/>
    <w:link w:val="3"/>
    <w:rsid w:val="0032572D"/>
    <w:rPr>
      <w:rFonts w:ascii="Times New Roman" w:eastAsia="Times New Roman" w:hAnsi="Times New Roman" w:cs="Times New Roman"/>
      <w:b/>
      <w:iCs/>
      <w:caps/>
      <w:sz w:val="40"/>
      <w:szCs w:val="40"/>
    </w:rPr>
  </w:style>
  <w:style w:type="character" w:customStyle="1" w:styleId="40">
    <w:name w:val="Заголовок 4 Знак"/>
    <w:basedOn w:val="a1"/>
    <w:link w:val="4"/>
    <w:rsid w:val="0032572D"/>
    <w:rPr>
      <w:rFonts w:ascii="Times New Roman" w:eastAsia="Times New Roman" w:hAnsi="Times New Roman" w:cs="Times New Roman"/>
      <w:b/>
      <w:iCs/>
      <w:caps/>
      <w:sz w:val="28"/>
      <w:szCs w:val="40"/>
    </w:rPr>
  </w:style>
  <w:style w:type="character" w:customStyle="1" w:styleId="50">
    <w:name w:val="Заголовок 5 Знак"/>
    <w:basedOn w:val="a1"/>
    <w:link w:val="5"/>
    <w:rsid w:val="0032572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32572D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80">
    <w:name w:val="Заголовок 8 Знак"/>
    <w:basedOn w:val="a1"/>
    <w:link w:val="8"/>
    <w:rsid w:val="0032572D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sPlusTitle">
    <w:name w:val="ConsPlusTitle"/>
    <w:rsid w:val="003257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0"/>
    <w:link w:val="a5"/>
    <w:semiHidden/>
    <w:rsid w:val="0032572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32572D"/>
    <w:rPr>
      <w:rFonts w:ascii="Tahoma" w:eastAsia="Times New Roman" w:hAnsi="Tahoma" w:cs="Tahoma"/>
      <w:sz w:val="16"/>
      <w:szCs w:val="16"/>
    </w:rPr>
  </w:style>
  <w:style w:type="paragraph" w:styleId="a6">
    <w:name w:val="Body Text Indent"/>
    <w:basedOn w:val="a0"/>
    <w:link w:val="a7"/>
    <w:rsid w:val="0032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1"/>
    <w:link w:val="a6"/>
    <w:rsid w:val="0032572D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1"/>
    <w:uiPriority w:val="22"/>
    <w:qFormat/>
    <w:rsid w:val="0032572D"/>
    <w:rPr>
      <w:b/>
      <w:bCs/>
    </w:rPr>
  </w:style>
  <w:style w:type="paragraph" w:styleId="21">
    <w:name w:val="Body Text 2"/>
    <w:basedOn w:val="a0"/>
    <w:link w:val="22"/>
    <w:rsid w:val="0032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32572D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0"/>
    <w:link w:val="24"/>
    <w:rsid w:val="0032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32572D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Цветовое выделение"/>
    <w:rsid w:val="0032572D"/>
    <w:rPr>
      <w:b/>
      <w:bCs/>
      <w:color w:val="000080"/>
      <w:sz w:val="20"/>
      <w:szCs w:val="20"/>
    </w:rPr>
  </w:style>
  <w:style w:type="table" w:styleId="aa">
    <w:name w:val="Table Grid"/>
    <w:basedOn w:val="a2"/>
    <w:rsid w:val="00325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">
    <w:name w:val="Pro-Tab #"/>
    <w:basedOn w:val="a0"/>
    <w:rsid w:val="0032572D"/>
    <w:pPr>
      <w:numPr>
        <w:numId w:val="1"/>
      </w:numPr>
      <w:tabs>
        <w:tab w:val="num" w:pos="132"/>
      </w:tabs>
      <w:spacing w:before="60" w:after="60" w:line="240" w:lineRule="auto"/>
      <w:ind w:left="132" w:hanging="132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0"/>
    <w:link w:val="ac"/>
    <w:rsid w:val="0032572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1"/>
    <w:link w:val="ab"/>
    <w:rsid w:val="0032572D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Таблицы (моноширинный)"/>
    <w:basedOn w:val="a0"/>
    <w:next w:val="a0"/>
    <w:rsid w:val="003257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"/>
    <w:basedOn w:val="a0"/>
    <w:rsid w:val="0032572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">
    <w:name w:val="Знак"/>
    <w:basedOn w:val="a0"/>
    <w:semiHidden/>
    <w:rsid w:val="0032572D"/>
    <w:pPr>
      <w:numPr>
        <w:numId w:val="2"/>
      </w:num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">
    <w:name w:val="Normal (Web)"/>
    <w:basedOn w:val="a0"/>
    <w:uiPriority w:val="99"/>
    <w:rsid w:val="0032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Emphasis"/>
    <w:basedOn w:val="a1"/>
    <w:uiPriority w:val="20"/>
    <w:qFormat/>
    <w:rsid w:val="0032572D"/>
    <w:rPr>
      <w:i/>
      <w:iCs/>
    </w:rPr>
  </w:style>
  <w:style w:type="character" w:customStyle="1" w:styleId="hlnormal">
    <w:name w:val="hlnormal"/>
    <w:basedOn w:val="a1"/>
    <w:rsid w:val="0032572D"/>
  </w:style>
  <w:style w:type="paragraph" w:styleId="af1">
    <w:name w:val="Title"/>
    <w:basedOn w:val="a0"/>
    <w:link w:val="af2"/>
    <w:qFormat/>
    <w:rsid w:val="0032572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Название Знак"/>
    <w:basedOn w:val="a1"/>
    <w:link w:val="af1"/>
    <w:rsid w:val="0032572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3257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3257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3">
    <w:name w:val="No Spacing"/>
    <w:aliases w:val="с интервалом,Без интервала1,No Spacing,No Spacing1"/>
    <w:link w:val="af4"/>
    <w:uiPriority w:val="99"/>
    <w:qFormat/>
    <w:rsid w:val="00325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32572D"/>
  </w:style>
  <w:style w:type="character" w:styleId="af5">
    <w:name w:val="Hyperlink"/>
    <w:basedOn w:val="a1"/>
    <w:uiPriority w:val="99"/>
    <w:unhideWhenUsed/>
    <w:rsid w:val="0032572D"/>
    <w:rPr>
      <w:color w:val="0000FF"/>
      <w:u w:val="single"/>
    </w:rPr>
  </w:style>
  <w:style w:type="paragraph" w:styleId="af6">
    <w:name w:val="List Paragraph"/>
    <w:basedOn w:val="a0"/>
    <w:qFormat/>
    <w:rsid w:val="0032572D"/>
    <w:pPr>
      <w:ind w:left="720"/>
      <w:contextualSpacing/>
    </w:pPr>
    <w:rPr>
      <w:rFonts w:ascii="Calibri" w:eastAsia="Times New Roman" w:hAnsi="Calibri" w:cs="Times New Roman"/>
    </w:rPr>
  </w:style>
  <w:style w:type="paragraph" w:styleId="af7">
    <w:name w:val="header"/>
    <w:basedOn w:val="a0"/>
    <w:link w:val="af8"/>
    <w:rsid w:val="003257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Верхний колонтитул Знак"/>
    <w:basedOn w:val="a1"/>
    <w:link w:val="af7"/>
    <w:rsid w:val="0032572D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er"/>
    <w:basedOn w:val="a0"/>
    <w:link w:val="afa"/>
    <w:uiPriority w:val="99"/>
    <w:rsid w:val="003257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Нижний колонтитул Знак"/>
    <w:basedOn w:val="a1"/>
    <w:link w:val="af9"/>
    <w:uiPriority w:val="99"/>
    <w:rsid w:val="0032572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32572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table" w:customStyle="1" w:styleId="12">
    <w:name w:val="Сетка таблицы1"/>
    <w:basedOn w:val="a2"/>
    <w:next w:val="aa"/>
    <w:rsid w:val="00325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toc 4"/>
    <w:basedOn w:val="a0"/>
    <w:next w:val="a0"/>
    <w:autoRedefine/>
    <w:rsid w:val="0032572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0"/>
    <w:link w:val="32"/>
    <w:rsid w:val="0032572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32572D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Plain Text"/>
    <w:basedOn w:val="a0"/>
    <w:link w:val="afc"/>
    <w:rsid w:val="0032572D"/>
    <w:pPr>
      <w:spacing w:after="0" w:line="340" w:lineRule="exact"/>
      <w:ind w:firstLine="28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c">
    <w:name w:val="Текст Знак"/>
    <w:basedOn w:val="a1"/>
    <w:link w:val="afb"/>
    <w:rsid w:val="0032572D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rmal">
    <w:name w:val="ConsNormal"/>
    <w:rsid w:val="0032572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3257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3257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d">
    <w:name w:val="page number"/>
    <w:basedOn w:val="a1"/>
    <w:rsid w:val="0032572D"/>
  </w:style>
  <w:style w:type="character" w:customStyle="1" w:styleId="issues">
    <w:name w:val="issues"/>
    <w:basedOn w:val="a1"/>
    <w:rsid w:val="0032572D"/>
  </w:style>
  <w:style w:type="character" w:customStyle="1" w:styleId="str">
    <w:name w:val="str"/>
    <w:basedOn w:val="a1"/>
    <w:rsid w:val="0032572D"/>
  </w:style>
  <w:style w:type="paragraph" w:customStyle="1" w:styleId="afe">
    <w:name w:val="Знак Знак Знак Знак"/>
    <w:basedOn w:val="a0"/>
    <w:rsid w:val="0032572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rmal0">
    <w:name w:val="consplusnormal"/>
    <w:basedOn w:val="a0"/>
    <w:rsid w:val="0032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0">
    <w:name w:val="consplusnonformat"/>
    <w:basedOn w:val="a0"/>
    <w:rsid w:val="0032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аголовок"/>
    <w:basedOn w:val="a0"/>
    <w:next w:val="ab"/>
    <w:rsid w:val="0032572D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val="en-US" w:eastAsia="en-US" w:bidi="en-US"/>
    </w:rPr>
  </w:style>
  <w:style w:type="paragraph" w:styleId="aff0">
    <w:name w:val="Document Map"/>
    <w:basedOn w:val="a0"/>
    <w:link w:val="aff1"/>
    <w:rsid w:val="0032572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1">
    <w:name w:val="Схема документа Знак"/>
    <w:basedOn w:val="a1"/>
    <w:link w:val="aff0"/>
    <w:rsid w:val="0032572D"/>
    <w:rPr>
      <w:rFonts w:ascii="Tahoma" w:eastAsia="Times New Roman" w:hAnsi="Tahoma" w:cs="Tahoma"/>
      <w:sz w:val="16"/>
      <w:szCs w:val="16"/>
    </w:rPr>
  </w:style>
  <w:style w:type="paragraph" w:customStyle="1" w:styleId="S">
    <w:name w:val="S_Обычный жирный"/>
    <w:basedOn w:val="a0"/>
    <w:link w:val="S0"/>
    <w:qFormat/>
    <w:rsid w:val="0032572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S0">
    <w:name w:val="S_Обычный жирный Знак"/>
    <w:link w:val="S"/>
    <w:locked/>
    <w:rsid w:val="0032572D"/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Без интервала Знак"/>
    <w:aliases w:val="с интервалом Знак,Без интервала1 Знак,No Spacing Знак,No Spacing1 Знак"/>
    <w:basedOn w:val="a1"/>
    <w:link w:val="af3"/>
    <w:uiPriority w:val="1"/>
    <w:rsid w:val="0032572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basedOn w:val="a1"/>
    <w:uiPriority w:val="99"/>
    <w:rsid w:val="0032572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1"/>
    <w:uiPriority w:val="99"/>
    <w:rsid w:val="0032572D"/>
    <w:rPr>
      <w:rFonts w:ascii="Microsoft Sans Serif" w:hAnsi="Microsoft Sans Serif" w:cs="Microsoft Sans Seri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E0E41-A6AF-4DB4-ABD9-8B8DF0D7B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30</Pages>
  <Words>5370</Words>
  <Characters>30610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Глава</cp:lastModifiedBy>
  <cp:revision>8</cp:revision>
  <dcterms:created xsi:type="dcterms:W3CDTF">2020-03-26T07:44:00Z</dcterms:created>
  <dcterms:modified xsi:type="dcterms:W3CDTF">2020-03-26T10:06:00Z</dcterms:modified>
</cp:coreProperties>
</file>