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5B" w:rsidRPr="0023085B" w:rsidRDefault="0023085B" w:rsidP="0023085B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3085B">
        <w:rPr>
          <w:rFonts w:ascii="Times New Roman" w:hAnsi="Times New Roman"/>
          <w:b/>
          <w:sz w:val="28"/>
          <w:szCs w:val="28"/>
          <w:lang w:val="ru-RU" w:eastAsia="ru-RU"/>
        </w:rPr>
        <w:t>СОВЕТ ДЕПУТАТОВ ДУБРОВИНСКОГО СЕЛЬСОВЕТА</w:t>
      </w:r>
    </w:p>
    <w:p w:rsidR="0023085B" w:rsidRPr="0023085B" w:rsidRDefault="0023085B" w:rsidP="0023085B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3085B">
        <w:rPr>
          <w:rFonts w:ascii="Times New Roman" w:hAnsi="Times New Roman"/>
          <w:b/>
          <w:sz w:val="28"/>
          <w:szCs w:val="28"/>
          <w:lang w:val="ru-RU" w:eastAsia="ru-RU"/>
        </w:rPr>
        <w:t>МОШКОВСКОГО РАЙОНА НОВОСИБИРСКОЙ ОБЛАСТИ</w:t>
      </w:r>
    </w:p>
    <w:p w:rsidR="0023085B" w:rsidRPr="0023085B" w:rsidRDefault="0023085B" w:rsidP="0023085B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3085B">
        <w:rPr>
          <w:rFonts w:ascii="Times New Roman" w:hAnsi="Times New Roman"/>
          <w:b/>
          <w:sz w:val="28"/>
          <w:szCs w:val="28"/>
          <w:lang w:val="ru-RU" w:eastAsia="ru-RU"/>
        </w:rPr>
        <w:t>ПЯТОГО СОЗЫВА</w:t>
      </w:r>
    </w:p>
    <w:p w:rsidR="0023085B" w:rsidRPr="0023085B" w:rsidRDefault="0023085B" w:rsidP="0023085B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3085B" w:rsidRPr="0023085B" w:rsidRDefault="0023085B" w:rsidP="0023085B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3085B"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23085B" w:rsidRPr="0023085B" w:rsidRDefault="0023085B" w:rsidP="0023085B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23085B">
        <w:rPr>
          <w:rFonts w:ascii="Times New Roman" w:hAnsi="Times New Roman"/>
          <w:sz w:val="28"/>
          <w:szCs w:val="28"/>
          <w:lang w:val="ru-RU" w:eastAsia="ru-RU"/>
        </w:rPr>
        <w:t>Двадцать седьмой   сессии</w:t>
      </w:r>
    </w:p>
    <w:p w:rsidR="0023085B" w:rsidRPr="0023085B" w:rsidRDefault="0023085B" w:rsidP="0023085B">
      <w:pPr>
        <w:rPr>
          <w:rFonts w:ascii="Times New Roman" w:hAnsi="Times New Roman"/>
          <w:sz w:val="28"/>
          <w:szCs w:val="28"/>
          <w:lang w:val="ru-RU"/>
        </w:rPr>
      </w:pPr>
    </w:p>
    <w:p w:rsidR="0023085B" w:rsidRPr="0023085B" w:rsidRDefault="0023085B" w:rsidP="0023085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от 15.09.2017 №  139</w:t>
      </w:r>
    </w:p>
    <w:p w:rsidR="0023085B" w:rsidRPr="0023085B" w:rsidRDefault="0023085B" w:rsidP="002308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3085B" w:rsidRPr="0023085B" w:rsidRDefault="0023085B" w:rsidP="0023085B">
      <w:pPr>
        <w:autoSpaceDE w:val="0"/>
        <w:autoSpaceDN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bookmarkStart w:id="0" w:name="_GoBack"/>
      <w:r w:rsidRPr="0023085B">
        <w:rPr>
          <w:rFonts w:ascii="Times New Roman" w:hAnsi="Times New Roman"/>
          <w:b/>
          <w:sz w:val="28"/>
          <w:szCs w:val="28"/>
          <w:lang w:val="ru-RU" w:eastAsia="ru-RU" w:bidi="ar-SA"/>
        </w:rPr>
        <w:t>Об утверждении Положения «О старостах сельских населенных пунктов на территории Дубровинского сельсовета Мошковского района Новосибирской области»</w:t>
      </w:r>
    </w:p>
    <w:bookmarkEnd w:id="0"/>
    <w:p w:rsidR="0023085B" w:rsidRPr="0023085B" w:rsidRDefault="0023085B" w:rsidP="0023085B">
      <w:pPr>
        <w:suppressAutoHyphens/>
        <w:autoSpaceDE w:val="0"/>
        <w:spacing w:after="200" w:line="276" w:lineRule="auto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p w:rsidR="0023085B" w:rsidRPr="0023085B" w:rsidRDefault="0023085B" w:rsidP="0023085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06.10.2003 года №131-ФЗ «Об общих принципах организации местного  самоуправления в Российской федерации» и Закона новосибирской области  от 28.12.2016 года № 132-ОЗ «О старостах сельских населенных пунктов в Новосибирской области», Совет депутатов Дубровинского сельсовета Мошковского района Новосибирской области, </w:t>
      </w:r>
    </w:p>
    <w:p w:rsidR="0023085B" w:rsidRPr="0023085B" w:rsidRDefault="0023085B" w:rsidP="0023085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3085B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23085B" w:rsidRPr="0023085B" w:rsidRDefault="0023085B" w:rsidP="0023085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1.Утвердить Положение «О старостах сельских  населенных пунктов на территории  Дубровинского  сельсовета Мошковского района Новосибирской области».</w:t>
      </w:r>
    </w:p>
    <w:p w:rsidR="0023085B" w:rsidRPr="0023085B" w:rsidRDefault="0023085B" w:rsidP="0023085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 xml:space="preserve">2.Опубликовать настоящее Решение в периодическом печатном издании органа местного самоуправления Дубровинского  сельсовета Мошковского района Новосибирской области  «Вести  Дубровинского сельсовета» и на сайте  Дубровинского сельсовета </w:t>
      </w:r>
    </w:p>
    <w:p w:rsidR="0023085B" w:rsidRPr="0023085B" w:rsidRDefault="0023085B" w:rsidP="002308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085B" w:rsidRPr="0023085B" w:rsidRDefault="0023085B" w:rsidP="002308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085B" w:rsidRPr="0023085B" w:rsidRDefault="0023085B" w:rsidP="002308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085B" w:rsidRPr="0023085B" w:rsidRDefault="0023085B" w:rsidP="002308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 xml:space="preserve">Глава Дубровинского сельсовета                                                     </w:t>
      </w:r>
    </w:p>
    <w:p w:rsidR="0023085B" w:rsidRPr="0023085B" w:rsidRDefault="0023085B" w:rsidP="002308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:rsidR="0023085B" w:rsidRPr="0023085B" w:rsidRDefault="0023085B" w:rsidP="002308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О.С.Шумкин </w:t>
      </w:r>
    </w:p>
    <w:p w:rsidR="0023085B" w:rsidRPr="0023085B" w:rsidRDefault="0023085B" w:rsidP="002308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085B" w:rsidRPr="0023085B" w:rsidRDefault="0023085B" w:rsidP="002308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23085B" w:rsidRPr="0023085B" w:rsidRDefault="0023085B" w:rsidP="002308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Дубровинского сельсовета</w:t>
      </w:r>
    </w:p>
    <w:p w:rsidR="0023085B" w:rsidRPr="0023085B" w:rsidRDefault="0023085B" w:rsidP="002308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 xml:space="preserve">Мошковского района </w:t>
      </w:r>
    </w:p>
    <w:p w:rsidR="0023085B" w:rsidRPr="0023085B" w:rsidRDefault="0023085B" w:rsidP="002308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</w:t>
      </w:r>
      <w:proofErr w:type="spellStart"/>
      <w:r w:rsidRPr="0023085B">
        <w:rPr>
          <w:rFonts w:ascii="Times New Roman" w:hAnsi="Times New Roman"/>
          <w:sz w:val="28"/>
          <w:szCs w:val="28"/>
          <w:lang w:val="ru-RU"/>
        </w:rPr>
        <w:t>И.Э.Барц</w:t>
      </w:r>
      <w:proofErr w:type="spellEnd"/>
    </w:p>
    <w:p w:rsidR="0023085B" w:rsidRPr="0023085B" w:rsidRDefault="0023085B" w:rsidP="002308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085B" w:rsidRPr="0023085B" w:rsidRDefault="0023085B" w:rsidP="002308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085B" w:rsidRPr="0023085B" w:rsidRDefault="0023085B" w:rsidP="002308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085B" w:rsidRPr="0023085B" w:rsidRDefault="0023085B" w:rsidP="0023085B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085B" w:rsidRPr="0023085B" w:rsidTr="00FC02CE">
        <w:tc>
          <w:tcPr>
            <w:tcW w:w="3190" w:type="dxa"/>
          </w:tcPr>
          <w:p w:rsidR="0023085B" w:rsidRPr="0023085B" w:rsidRDefault="0023085B" w:rsidP="0023085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23085B" w:rsidRPr="0023085B" w:rsidRDefault="0023085B" w:rsidP="002308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23085B" w:rsidRPr="0023085B" w:rsidRDefault="0023085B" w:rsidP="0023085B">
            <w:pPr>
              <w:ind w:firstLine="510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3085B" w:rsidRPr="0023085B" w:rsidRDefault="0023085B" w:rsidP="0023085B">
            <w:pPr>
              <w:ind w:firstLine="510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85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УУТВЕРЖДЕНО</w:t>
            </w:r>
          </w:p>
          <w:p w:rsidR="0023085B" w:rsidRPr="0023085B" w:rsidRDefault="0023085B" w:rsidP="002308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85B">
              <w:rPr>
                <w:rFonts w:ascii="Times New Roman" w:hAnsi="Times New Roman"/>
                <w:sz w:val="28"/>
                <w:szCs w:val="28"/>
                <w:lang w:val="ru-RU"/>
              </w:rPr>
              <w:t>Решением совета депутатов</w:t>
            </w:r>
          </w:p>
          <w:p w:rsidR="0023085B" w:rsidRPr="0023085B" w:rsidRDefault="0023085B" w:rsidP="002308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85B">
              <w:rPr>
                <w:rFonts w:ascii="Times New Roman" w:hAnsi="Times New Roman"/>
                <w:sz w:val="28"/>
                <w:szCs w:val="28"/>
                <w:lang w:val="ru-RU"/>
              </w:rPr>
              <w:t>Дубровинского сельсовета  Мошковского  района</w:t>
            </w:r>
          </w:p>
          <w:p w:rsidR="0023085B" w:rsidRPr="0023085B" w:rsidRDefault="0023085B" w:rsidP="002308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85B">
              <w:rPr>
                <w:rFonts w:ascii="Times New Roman" w:hAnsi="Times New Roman"/>
                <w:sz w:val="28"/>
                <w:szCs w:val="28"/>
                <w:lang w:val="ru-RU"/>
              </w:rPr>
              <w:t>Новосибирской области</w:t>
            </w:r>
          </w:p>
          <w:p w:rsidR="0023085B" w:rsidRPr="0023085B" w:rsidRDefault="0023085B" w:rsidP="002308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08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Pr="0023085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15.09.2017</w:t>
            </w:r>
            <w:r w:rsidRPr="002308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Pr="0023085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139</w:t>
            </w:r>
          </w:p>
          <w:p w:rsidR="0023085B" w:rsidRPr="0023085B" w:rsidRDefault="0023085B" w:rsidP="002308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3085B" w:rsidRPr="0023085B" w:rsidRDefault="0023085B" w:rsidP="0023085B">
      <w:pPr>
        <w:ind w:firstLine="510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3085B" w:rsidRPr="0023085B" w:rsidRDefault="0023085B" w:rsidP="0023085B">
      <w:pPr>
        <w:ind w:firstLine="510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3085B" w:rsidRPr="0023085B" w:rsidRDefault="0023085B" w:rsidP="0023085B">
      <w:pPr>
        <w:jc w:val="center"/>
        <w:rPr>
          <w:rFonts w:ascii="Times New Roman" w:hAnsi="Times New Roman"/>
          <w:b/>
          <w:sz w:val="28"/>
          <w:szCs w:val="28"/>
        </w:rPr>
      </w:pPr>
      <w:r w:rsidRPr="0023085B">
        <w:rPr>
          <w:rFonts w:ascii="Times New Roman" w:hAnsi="Times New Roman"/>
          <w:b/>
          <w:sz w:val="28"/>
          <w:szCs w:val="28"/>
        </w:rPr>
        <w:t>ПОЛОЖЕНИЕ</w:t>
      </w:r>
    </w:p>
    <w:p w:rsidR="0023085B" w:rsidRPr="0023085B" w:rsidRDefault="0023085B" w:rsidP="002308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085B">
        <w:rPr>
          <w:rFonts w:ascii="Times New Roman" w:hAnsi="Times New Roman"/>
          <w:b/>
          <w:sz w:val="28"/>
          <w:szCs w:val="28"/>
          <w:lang w:val="ru-RU"/>
        </w:rPr>
        <w:t>О старостах сельских населенных пунктов  Дубровинского  сельсовета Мошковского района Новосибирской области</w:t>
      </w:r>
    </w:p>
    <w:p w:rsidR="0023085B" w:rsidRPr="0023085B" w:rsidRDefault="0023085B" w:rsidP="002308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</w:t>
      </w:r>
      <w:r w:rsidRPr="0023085B">
        <w:rPr>
          <w:rFonts w:ascii="Cambria Math" w:hAnsi="Cambria Math" w:cs="Cambria Math"/>
          <w:sz w:val="28"/>
          <w:szCs w:val="28"/>
          <w:lang w:val="ru-RU"/>
        </w:rPr>
        <w:t>‒</w:t>
      </w:r>
      <w:r w:rsidRPr="0023085B">
        <w:rPr>
          <w:rFonts w:ascii="Times New Roman" w:hAnsi="Times New Roman"/>
          <w:sz w:val="28"/>
          <w:szCs w:val="28"/>
          <w:lang w:val="ru-RU"/>
        </w:rPr>
        <w:t xml:space="preserve"> староста) на территории Дубровинского  сельсовета Мошковского района Новосибирской области,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3085B">
        <w:rPr>
          <w:rFonts w:ascii="Times New Roman" w:hAnsi="Times New Roman"/>
          <w:b/>
          <w:bCs/>
          <w:sz w:val="28"/>
          <w:szCs w:val="28"/>
          <w:lang w:val="ru-RU"/>
        </w:rPr>
        <w:t>1.Общие положения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1.3.Староста осуществляют свою деятельность на принципах законности и добровольности.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3085B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2.Избрание старосты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709"/>
        <w:rPr>
          <w:rFonts w:ascii="Times New Roman" w:hAnsi="Times New Roman"/>
          <w:bCs/>
          <w:sz w:val="28"/>
          <w:szCs w:val="28"/>
          <w:lang w:val="ru-RU"/>
        </w:rPr>
      </w:pP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bCs/>
          <w:sz w:val="28"/>
          <w:szCs w:val="28"/>
          <w:lang w:val="ru-RU"/>
        </w:rPr>
        <w:t>2.1.В поселении староста (старосты) избирается в следующих сельских населенных пунктах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2.1.1.с. Дубровино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 xml:space="preserve">2.1.2.с. Белоярка 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2.1.3. п. Обской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 xml:space="preserve">2.1.4. </w:t>
      </w:r>
      <w:proofErr w:type="gramStart"/>
      <w:r w:rsidRPr="0023085B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23085B">
        <w:rPr>
          <w:rFonts w:ascii="Times New Roman" w:hAnsi="Times New Roman"/>
          <w:sz w:val="28"/>
          <w:szCs w:val="28"/>
          <w:lang w:val="ru-RU"/>
        </w:rPr>
        <w:t>. Старый Порос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2.1.5 с. Успенка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2.1.6 д. Кузнецовка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bCs/>
          <w:sz w:val="28"/>
          <w:szCs w:val="28"/>
          <w:lang w:val="ru-RU"/>
        </w:rPr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bCs/>
          <w:sz w:val="28"/>
          <w:szCs w:val="28"/>
          <w:lang w:val="ru-RU"/>
        </w:rPr>
        <w:t>2.3.Старостой не может быть избран гражданин Российской Федерации, который: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bCs/>
          <w:sz w:val="28"/>
          <w:szCs w:val="28"/>
          <w:lang w:val="ru-RU"/>
        </w:rPr>
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bCs/>
          <w:sz w:val="28"/>
          <w:szCs w:val="28"/>
          <w:lang w:val="ru-RU"/>
        </w:rPr>
        <w:t>2.3.2.</w:t>
      </w:r>
      <w:proofErr w:type="gramStart"/>
      <w:r w:rsidRPr="0023085B">
        <w:rPr>
          <w:rFonts w:ascii="Times New Roman" w:hAnsi="Times New Roman"/>
          <w:bCs/>
          <w:sz w:val="28"/>
          <w:szCs w:val="28"/>
          <w:lang w:val="ru-RU"/>
        </w:rPr>
        <w:t>признан</w:t>
      </w:r>
      <w:proofErr w:type="gramEnd"/>
      <w:r w:rsidRPr="0023085B">
        <w:rPr>
          <w:rFonts w:ascii="Times New Roman" w:hAnsi="Times New Roman"/>
          <w:bCs/>
          <w:sz w:val="28"/>
          <w:szCs w:val="28"/>
          <w:lang w:val="ru-RU"/>
        </w:rPr>
        <w:t xml:space="preserve"> недееспособным или ограниченно дееспособным на основании решения суда, вступившего в законную силу;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bCs/>
          <w:sz w:val="28"/>
          <w:szCs w:val="28"/>
          <w:lang w:val="ru-RU"/>
        </w:rPr>
        <w:t>2.3.3.имеет непогашенную или неснятую судимость;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bCs/>
          <w:sz w:val="28"/>
          <w:szCs w:val="28"/>
          <w:lang w:val="ru-RU"/>
        </w:rPr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bCs/>
          <w:sz w:val="28"/>
          <w:szCs w:val="28"/>
          <w:lang w:val="ru-RU"/>
        </w:rPr>
        <w:t xml:space="preserve">2.4.Выборы старосты проходят на собрании жителей населенного пункта, </w:t>
      </w:r>
      <w:r w:rsidRPr="0023085B">
        <w:rPr>
          <w:rFonts w:ascii="Times New Roman" w:hAnsi="Times New Roman"/>
          <w:sz w:val="28"/>
          <w:szCs w:val="28"/>
          <w:lang w:val="ru-RU"/>
        </w:rPr>
        <w:t xml:space="preserve">постоянно проживающих в данном сельском населенном пункте, в голосовании могут принимать участие </w:t>
      </w:r>
      <w:proofErr w:type="gramStart"/>
      <w:r w:rsidRPr="0023085B">
        <w:rPr>
          <w:rFonts w:ascii="Times New Roman" w:hAnsi="Times New Roman"/>
          <w:sz w:val="28"/>
          <w:szCs w:val="28"/>
          <w:lang w:val="ru-RU"/>
        </w:rPr>
        <w:t>лица</w:t>
      </w:r>
      <w:proofErr w:type="gramEnd"/>
      <w:r w:rsidRPr="0023085B">
        <w:rPr>
          <w:rFonts w:ascii="Times New Roman" w:hAnsi="Times New Roman"/>
          <w:sz w:val="28"/>
          <w:szCs w:val="28"/>
          <w:lang w:val="ru-RU"/>
        </w:rPr>
        <w:t xml:space="preserve">  достигшие  шестнадцатилетнего возраста. 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lastRenderedPageBreak/>
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2.7.Собрания по избранию старосты, проводимые по инициативе Главы поселения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>,</w:t>
      </w:r>
      <w:r w:rsidRPr="0023085B">
        <w:rPr>
          <w:rFonts w:ascii="Times New Roman" w:hAnsi="Times New Roman"/>
          <w:sz w:val="28"/>
          <w:szCs w:val="28"/>
          <w:lang w:val="ru-RU"/>
        </w:rPr>
        <w:t xml:space="preserve"> назначаются постановлением главы поселения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>.</w:t>
      </w:r>
      <w:r w:rsidRPr="0023085B">
        <w:rPr>
          <w:rFonts w:ascii="Times New Roman" w:hAnsi="Times New Roman"/>
          <w:sz w:val="28"/>
          <w:szCs w:val="28"/>
          <w:lang w:val="ru-RU"/>
        </w:rPr>
        <w:t xml:space="preserve"> Собрания, проводимые по инициативе жителей или Совета депутатов поселения, назначаются решением Совета депутатов поселения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2.8.Подготовка собрания осуществляется открыто и гласно. Постановление главы поселения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>,</w:t>
      </w:r>
      <w:r w:rsidRPr="0023085B">
        <w:rPr>
          <w:rFonts w:ascii="Times New Roman" w:hAnsi="Times New Roman"/>
          <w:sz w:val="28"/>
          <w:szCs w:val="28"/>
          <w:lang w:val="ru-RU"/>
        </w:rPr>
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</w:t>
      </w:r>
      <w:proofErr w:type="gramStart"/>
      <w:r w:rsidRPr="0023085B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23085B">
        <w:rPr>
          <w:rFonts w:ascii="Times New Roman" w:hAnsi="Times New Roman"/>
          <w:sz w:val="28"/>
          <w:szCs w:val="28"/>
          <w:lang w:val="ru-RU"/>
        </w:rPr>
        <w:t xml:space="preserve"> чем за 5 рабочих дней до дня его проведения.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2.10.Собрание считается правомочным, если в нем принимает участие не менее одной трети жителей, указанных в абзаце первом пункта 2.4 настоящего Положения.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2.11.Избранным старостой считается кандидат, набравший наибольшее количество голосов жителей, указанных в абзаце первом пункта 2.4 настоящего Положения, принявших участие в собрании.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2.12.Староста избирается сроком на пять лет.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 xml:space="preserve">2.13.Итоги собрания подлежат официальному опубликованию (обнародованию). 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2.14.Протокол собрания хранится в администрации поселения.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2.15.Староста имеет удостоверение, выдаваемое администрацией поселения по форме согласно приложению к настоящему Положению.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2.16.Проведение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2.17.Полномочия старосты прекращаются по истечении срока полномочий, а также могут быть прекращены досрочно в случаях: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2.17.1.смерти;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lastRenderedPageBreak/>
        <w:t>2.17.2.подачи старостой личного заявления в администрацию поселения о досрочном прекращении своих полномочий;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2.17.3.по решению собрания, проводимого в порядке, установленном пунктом 2.16. настоящего Положения;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2.17.4.объединения (разделения) двух и более населенных пунктов;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2.17.5.переезда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 xml:space="preserve">2.17.6.вступление в отношении старосты в законную силу обвинительного приговора суда; 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2.17.7.признания старосты судом недееспособным (ограниченно дееспособным);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2.17.8.утраты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2.17.9.избрания (назначения) старосты на должность государственной службы Российской Федерации, государственную должность Российской Федерации,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23085B">
        <w:rPr>
          <w:rFonts w:ascii="Times New Roman" w:hAnsi="Times New Roman"/>
          <w:b/>
          <w:sz w:val="28"/>
          <w:szCs w:val="28"/>
          <w:lang w:val="ru-RU"/>
        </w:rPr>
        <w:t>3.Права и обязанности старосты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3.1.Староста обязан во взаимодействии с органами местного самоуправления администрацией Дубровинского  сельсовета Мошковского района Новосибирской области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3.1.1.содействовать исполнению решений, принятых на собраниях жителей сельского населенного пункта (сельских населенных пунктов)</w:t>
      </w:r>
      <w:r w:rsidRPr="0023085B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23085B">
        <w:rPr>
          <w:rFonts w:ascii="Times New Roman" w:hAnsi="Times New Roman"/>
          <w:sz w:val="28"/>
          <w:szCs w:val="28"/>
          <w:lang w:val="ru-RU"/>
        </w:rPr>
        <w:t xml:space="preserve"> поселения;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3.1.2.содействовать реализации решений органов местного самоуправления поселения;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lastRenderedPageBreak/>
        <w:t>3.1.5.организовывать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3.1.6</w:t>
      </w:r>
      <w:r w:rsidRPr="0023085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23085B">
        <w:rPr>
          <w:rFonts w:ascii="Times New Roman" w:hAnsi="Times New Roman"/>
          <w:sz w:val="28"/>
          <w:szCs w:val="28"/>
          <w:lang w:val="ru-RU"/>
        </w:rPr>
        <w:t>информировать администрацию поселения о неудовлетворительном состоянии уличного освещения;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3.1.7.информировать</w:t>
      </w:r>
      <w:r w:rsidRPr="0023085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23085B">
        <w:rPr>
          <w:rFonts w:ascii="Times New Roman" w:hAnsi="Times New Roman"/>
          <w:sz w:val="28"/>
          <w:szCs w:val="28"/>
          <w:lang w:val="ru-RU"/>
        </w:rPr>
        <w:t>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3.1.8.информировать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3.1.10.оказывать содействие органам местного самоуправления в обнародовании муниципальных правовых актов;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23085B">
        <w:rPr>
          <w:rFonts w:ascii="Times New Roman" w:hAnsi="Times New Roman"/>
          <w:sz w:val="28"/>
          <w:szCs w:val="28"/>
          <w:lang w:val="ru-RU"/>
        </w:rPr>
        <w:t>3.1.11.по поручению главы поселения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3085B">
        <w:rPr>
          <w:rFonts w:ascii="Times New Roman" w:hAnsi="Times New Roman"/>
          <w:sz w:val="28"/>
          <w:szCs w:val="28"/>
          <w:lang w:val="ru-RU"/>
        </w:rPr>
        <w:t xml:space="preserve">взаимодействовать с единой дежурно-диспетчерской службой (далее </w:t>
      </w:r>
      <w:r w:rsidRPr="0023085B">
        <w:rPr>
          <w:rFonts w:ascii="Cambria Math" w:hAnsi="Cambria Math" w:cs="Cambria Math"/>
          <w:sz w:val="28"/>
          <w:szCs w:val="28"/>
          <w:lang w:val="ru-RU"/>
        </w:rPr>
        <w:t>‒</w:t>
      </w:r>
      <w:r w:rsidRPr="0023085B">
        <w:rPr>
          <w:rFonts w:ascii="Times New Roman" w:hAnsi="Times New Roman"/>
          <w:sz w:val="28"/>
          <w:szCs w:val="28"/>
          <w:lang w:val="ru-RU"/>
        </w:rPr>
        <w:t xml:space="preserve">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  <w:proofErr w:type="gramEnd"/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3.1.12.информировать администрацию поселения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3085B">
        <w:rPr>
          <w:rFonts w:ascii="Times New Roman" w:hAnsi="Times New Roman"/>
          <w:sz w:val="28"/>
          <w:szCs w:val="28"/>
          <w:lang w:val="ru-RU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3.1.13.вносить предложения от имени жителей сельского населенного пункта (сельских населенных пунктов)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3085B">
        <w:rPr>
          <w:rFonts w:ascii="Times New Roman" w:hAnsi="Times New Roman"/>
          <w:sz w:val="28"/>
          <w:szCs w:val="28"/>
          <w:lang w:val="ru-RU"/>
        </w:rPr>
        <w:t>поселения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3085B">
        <w:rPr>
          <w:rFonts w:ascii="Times New Roman" w:hAnsi="Times New Roman"/>
          <w:sz w:val="28"/>
          <w:szCs w:val="28"/>
          <w:lang w:val="ru-RU"/>
        </w:rPr>
        <w:t>в органы местного самоуправления поселения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3085B">
        <w:rPr>
          <w:rFonts w:ascii="Times New Roman" w:hAnsi="Times New Roman"/>
          <w:sz w:val="28"/>
          <w:szCs w:val="28"/>
          <w:lang w:val="ru-RU"/>
        </w:rPr>
        <w:t>для планирования и формирования бюджета поселения в части расходных обязательств поселения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3085B">
        <w:rPr>
          <w:rFonts w:ascii="Times New Roman" w:hAnsi="Times New Roman"/>
          <w:sz w:val="28"/>
          <w:szCs w:val="28"/>
          <w:lang w:val="ru-RU"/>
        </w:rPr>
        <w:t>в отношении соответствующей территории;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lastRenderedPageBreak/>
        <w:t>3.1.14.принимать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3.1.15.не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3.2.Староста имеет право: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3.2.4.обращаться по вопросам, входящим в его компетенцию, к главе поселения, в администрацию поселения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23085B">
        <w:rPr>
          <w:rFonts w:ascii="Times New Roman" w:hAnsi="Times New Roman"/>
          <w:sz w:val="28"/>
          <w:szCs w:val="28"/>
          <w:lang w:val="ru-RU"/>
        </w:rPr>
        <w:t>в Совет депутатов поселения;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3.2.6.сообщать в администрацию поселения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3085B">
        <w:rPr>
          <w:rFonts w:ascii="Times New Roman" w:hAnsi="Times New Roman"/>
          <w:sz w:val="28"/>
          <w:szCs w:val="28"/>
          <w:lang w:val="ru-RU"/>
        </w:rPr>
        <w:t>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lastRenderedPageBreak/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3.2.12.принимать участие в обсуждении</w:t>
      </w:r>
      <w:r w:rsidRPr="0023085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23085B">
        <w:rPr>
          <w:rFonts w:ascii="Times New Roman" w:hAnsi="Times New Roman"/>
          <w:sz w:val="28"/>
          <w:szCs w:val="28"/>
          <w:lang w:val="ru-RU"/>
        </w:rPr>
        <w:t>заявок на конкурсы социально-значимых проектов, реализация которых планируется на территории соответствующего сельского населенного пункта (сельских населенных пунктов).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3085B">
        <w:rPr>
          <w:rFonts w:ascii="Times New Roman" w:hAnsi="Times New Roman"/>
          <w:b/>
          <w:bCs/>
          <w:sz w:val="28"/>
          <w:szCs w:val="28"/>
          <w:lang w:val="ru-RU"/>
        </w:rPr>
        <w:t>4.Материально-техническое и организационное обеспечение</w:t>
      </w:r>
    </w:p>
    <w:p w:rsidR="0023085B" w:rsidRPr="0023085B" w:rsidRDefault="0023085B" w:rsidP="0023085B">
      <w:pPr>
        <w:spacing w:line="254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085B" w:rsidRPr="0023085B" w:rsidRDefault="0023085B" w:rsidP="0023085B">
      <w:pPr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23085B" w:rsidRPr="0023085B" w:rsidRDefault="0023085B" w:rsidP="0023085B">
      <w:pPr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bCs/>
          <w:sz w:val="28"/>
          <w:szCs w:val="28"/>
          <w:lang w:val="ru-RU"/>
        </w:rPr>
        <w:t>4.2.</w:t>
      </w:r>
      <w:r w:rsidRPr="0023085B">
        <w:rPr>
          <w:rFonts w:ascii="Times New Roman" w:hAnsi="Times New Roman"/>
          <w:sz w:val="28"/>
          <w:szCs w:val="28"/>
          <w:lang w:val="ru-RU"/>
        </w:rPr>
        <w:t>Староста осуществляет свои полномочия на безвозмездной основе</w:t>
      </w:r>
      <w:r w:rsidRPr="0023085B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23085B">
        <w:rPr>
          <w:rFonts w:ascii="Times New Roman" w:hAnsi="Times New Roman"/>
          <w:sz w:val="28"/>
          <w:szCs w:val="28"/>
          <w:lang w:val="ru-RU"/>
        </w:rPr>
        <w:t>.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3085B">
        <w:rPr>
          <w:rFonts w:ascii="Times New Roman" w:hAnsi="Times New Roman"/>
          <w:b/>
          <w:bCs/>
          <w:sz w:val="28"/>
          <w:szCs w:val="28"/>
          <w:lang w:val="ru-RU"/>
        </w:rPr>
        <w:t>5.</w:t>
      </w:r>
      <w:r w:rsidRPr="0023085B">
        <w:rPr>
          <w:rFonts w:ascii="Times New Roman" w:hAnsi="Times New Roman"/>
          <w:b/>
          <w:sz w:val="28"/>
          <w:szCs w:val="28"/>
          <w:lang w:val="ru-RU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bCs/>
          <w:sz w:val="28"/>
          <w:szCs w:val="28"/>
          <w:lang w:val="ru-RU"/>
        </w:rPr>
        <w:t>5.1.</w:t>
      </w:r>
      <w:r w:rsidRPr="0023085B">
        <w:rPr>
          <w:rFonts w:ascii="Times New Roman" w:hAnsi="Times New Roman"/>
          <w:sz w:val="28"/>
          <w:szCs w:val="28"/>
          <w:lang w:val="ru-RU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 xml:space="preserve">5.1.1.направления запросов, обращений в письменной или устной форме, в форме электронного документа </w:t>
      </w:r>
      <w:r w:rsidRPr="0023085B">
        <w:rPr>
          <w:rFonts w:ascii="Times New Roman" w:hAnsi="Times New Roman"/>
          <w:bCs/>
          <w:sz w:val="28"/>
          <w:szCs w:val="28"/>
          <w:lang w:val="ru-RU"/>
        </w:rPr>
        <w:t xml:space="preserve">в </w:t>
      </w:r>
      <w:r w:rsidRPr="0023085B">
        <w:rPr>
          <w:rFonts w:ascii="Times New Roman" w:hAnsi="Times New Roman"/>
          <w:sz w:val="28"/>
          <w:szCs w:val="28"/>
          <w:lang w:val="ru-RU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lastRenderedPageBreak/>
        <w:t>5.1.3.информирования населения о результатах своей деятельности;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5.1.4.участия в работе Совета депутатов поселения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23085B">
        <w:rPr>
          <w:rFonts w:ascii="Times New Roman" w:hAnsi="Times New Roman"/>
          <w:sz w:val="28"/>
          <w:szCs w:val="28"/>
          <w:lang w:val="ru-RU"/>
        </w:rPr>
        <w:t>рабочих групп, рабочих комиссий, сессий с правом совещательного голоса</w:t>
      </w:r>
      <w:r w:rsidRPr="0023085B">
        <w:rPr>
          <w:rFonts w:ascii="Times New Roman" w:hAnsi="Times New Roman"/>
          <w:sz w:val="28"/>
          <w:szCs w:val="28"/>
          <w:vertAlign w:val="superscript"/>
        </w:rPr>
        <w:footnoteReference w:id="3"/>
      </w:r>
      <w:r w:rsidRPr="0023085B">
        <w:rPr>
          <w:rFonts w:ascii="Times New Roman" w:hAnsi="Times New Roman"/>
          <w:sz w:val="28"/>
          <w:szCs w:val="28"/>
          <w:lang w:val="ru-RU"/>
        </w:rPr>
        <w:t>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bCs/>
          <w:sz w:val="28"/>
          <w:szCs w:val="28"/>
          <w:lang w:val="ru-RU"/>
        </w:rPr>
        <w:t>5.1.5.</w:t>
      </w:r>
      <w:r w:rsidRPr="0023085B">
        <w:rPr>
          <w:rFonts w:ascii="Times New Roman" w:hAnsi="Times New Roman"/>
          <w:sz w:val="28"/>
          <w:szCs w:val="28"/>
          <w:lang w:val="ru-RU"/>
        </w:rPr>
        <w:t>участия в работе администрации поселения,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3085B">
        <w:rPr>
          <w:rFonts w:ascii="Times New Roman" w:hAnsi="Times New Roman"/>
          <w:sz w:val="28"/>
          <w:szCs w:val="28"/>
          <w:lang w:val="ru-RU"/>
        </w:rPr>
        <w:t xml:space="preserve">проводимых рабочих совещаниях по вопросам, относящимся к компетенции старосты; 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sz w:val="28"/>
          <w:szCs w:val="28"/>
          <w:lang w:val="ru-RU"/>
        </w:rPr>
        <w:t>5.1.6.</w:t>
      </w:r>
      <w:r w:rsidRPr="0023085B">
        <w:rPr>
          <w:rFonts w:ascii="Times New Roman" w:hAnsi="Times New Roman"/>
          <w:bCs/>
          <w:sz w:val="28"/>
          <w:szCs w:val="28"/>
          <w:lang w:val="ru-RU"/>
        </w:rPr>
        <w:t xml:space="preserve">получения от администрации </w:t>
      </w:r>
      <w:r w:rsidRPr="0023085B">
        <w:rPr>
          <w:rFonts w:ascii="Times New Roman" w:hAnsi="Times New Roman"/>
          <w:sz w:val="28"/>
          <w:szCs w:val="28"/>
          <w:lang w:val="ru-RU"/>
        </w:rPr>
        <w:t>поселения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3085B">
        <w:rPr>
          <w:rFonts w:ascii="Times New Roman" w:hAnsi="Times New Roman"/>
          <w:bCs/>
          <w:sz w:val="28"/>
          <w:szCs w:val="28"/>
          <w:lang w:val="ru-RU"/>
        </w:rPr>
        <w:t xml:space="preserve">сведений о принятых муниципальных правовых актах </w:t>
      </w:r>
      <w:r w:rsidRPr="0023085B">
        <w:rPr>
          <w:rFonts w:ascii="Times New Roman" w:hAnsi="Times New Roman"/>
          <w:sz w:val="28"/>
          <w:szCs w:val="28"/>
          <w:lang w:val="ru-RU"/>
        </w:rPr>
        <w:t>поселения</w:t>
      </w:r>
      <w:r w:rsidRPr="0023085B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23085B">
        <w:rPr>
          <w:rFonts w:ascii="Times New Roman" w:hAnsi="Times New Roman"/>
          <w:sz w:val="28"/>
          <w:szCs w:val="28"/>
          <w:lang w:val="ru-RU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bCs/>
          <w:sz w:val="28"/>
          <w:szCs w:val="28"/>
          <w:lang w:val="ru-RU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23085B" w:rsidRPr="0023085B" w:rsidRDefault="0023085B" w:rsidP="0023085B">
      <w:pPr>
        <w:autoSpaceDE w:val="0"/>
        <w:autoSpaceDN w:val="0"/>
        <w:adjustRightInd w:val="0"/>
        <w:spacing w:line="254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085B">
        <w:rPr>
          <w:rFonts w:ascii="Times New Roman" w:hAnsi="Times New Roman"/>
          <w:bCs/>
          <w:sz w:val="28"/>
          <w:szCs w:val="28"/>
          <w:lang w:val="ru-RU"/>
        </w:rPr>
        <w:t xml:space="preserve">5.1.8.реализации иных форм взаимодействия, </w:t>
      </w:r>
      <w:r w:rsidRPr="0023085B">
        <w:rPr>
          <w:rFonts w:ascii="Times New Roman" w:hAnsi="Times New Roman"/>
          <w:sz w:val="28"/>
          <w:szCs w:val="28"/>
          <w:lang w:val="ru-RU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D02841" w:rsidRPr="0023085B" w:rsidRDefault="00D02841" w:rsidP="0023085B">
      <w:pPr>
        <w:rPr>
          <w:lang w:val="ru-RU"/>
        </w:rPr>
      </w:pPr>
    </w:p>
    <w:sectPr w:rsidR="00D02841" w:rsidRPr="0023085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04" w:rsidRDefault="009B4004">
      <w:r>
        <w:separator/>
      </w:r>
    </w:p>
  </w:endnote>
  <w:endnote w:type="continuationSeparator" w:id="0">
    <w:p w:rsidR="009B4004" w:rsidRDefault="009B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FB" w:rsidRDefault="00F257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085B">
      <w:rPr>
        <w:noProof/>
      </w:rPr>
      <w:t>1</w:t>
    </w:r>
    <w:r>
      <w:fldChar w:fldCharType="end"/>
    </w:r>
  </w:p>
  <w:p w:rsidR="00FD18FB" w:rsidRDefault="009B400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04" w:rsidRDefault="009B4004">
      <w:r>
        <w:separator/>
      </w:r>
    </w:p>
  </w:footnote>
  <w:footnote w:type="continuationSeparator" w:id="0">
    <w:p w:rsidR="009B4004" w:rsidRDefault="009B4004">
      <w:r>
        <w:continuationSeparator/>
      </w:r>
    </w:p>
  </w:footnote>
  <w:footnote w:id="1">
    <w:p w:rsidR="0023085B" w:rsidRPr="002F5D87" w:rsidRDefault="0023085B" w:rsidP="0023085B">
      <w:pPr>
        <w:pStyle w:val="affff3"/>
        <w:jc w:val="both"/>
      </w:pPr>
      <w:r>
        <w:rPr>
          <w:rStyle w:val="affff8"/>
        </w:rPr>
        <w:footnoteRef/>
      </w:r>
      <w:r w:rsidRPr="002F5D87">
        <w:t>Здесь и далее уточнения в скобках «сельские населенные пункты» предусмотрены для случаев избрания старостой нескольких сельских населенных пунктов одного лица.</w:t>
      </w:r>
    </w:p>
  </w:footnote>
  <w:footnote w:id="2">
    <w:p w:rsidR="0023085B" w:rsidRPr="002F5D87" w:rsidRDefault="0023085B" w:rsidP="0023085B">
      <w:pPr>
        <w:pStyle w:val="affff3"/>
        <w:jc w:val="both"/>
        <w:rPr>
          <w:rFonts w:eastAsia="Calibri"/>
          <w:bCs/>
        </w:rPr>
      </w:pPr>
      <w:r>
        <w:rPr>
          <w:rStyle w:val="affff8"/>
        </w:rPr>
        <w:footnoteRef/>
      </w:r>
      <w:r w:rsidRPr="002F5D87">
        <w:t>Положением может быть предусмотрено, что староста осуществляет свои полномочия на оплачиваемой основе. В этом случае пункт 4.2 Положения может быть изложен в следующей редакции: «</w:t>
      </w:r>
      <w:r w:rsidRPr="002F5D87">
        <w:rPr>
          <w:rFonts w:eastAsia="Calibri"/>
          <w:bCs/>
        </w:rPr>
        <w:t xml:space="preserve">Староста осуществляет свои полномочия на оплачиваемой основе. </w:t>
      </w:r>
    </w:p>
    <w:p w:rsidR="0023085B" w:rsidRPr="002F5D87" w:rsidRDefault="0023085B" w:rsidP="0023085B">
      <w:pPr>
        <w:pStyle w:val="affff3"/>
        <w:jc w:val="both"/>
      </w:pPr>
      <w:r w:rsidRPr="002F5D87">
        <w:rPr>
          <w:rFonts w:eastAsia="Calibri"/>
          <w:bCs/>
        </w:rPr>
        <w:t>На основании решения собрания граждан об избрании старосты, отраженного в протоколе, между старостой сельского населенного пункта (сельских населенных пунктов) и администрацией поселения, заключается гражданско-правовой договор. В соответствии с заключенным гражданско-правовым договором старосте выплачивается ежемесячное денежное поощрение за счет средств бюджета поселения</w:t>
      </w:r>
      <w:proofErr w:type="gramStart"/>
      <w:r w:rsidRPr="002F5D87">
        <w:rPr>
          <w:rFonts w:eastAsia="Calibri"/>
          <w:bCs/>
        </w:rPr>
        <w:t>.».</w:t>
      </w:r>
      <w:proofErr w:type="gramEnd"/>
    </w:p>
  </w:footnote>
  <w:footnote w:id="3">
    <w:p w:rsidR="0023085B" w:rsidRPr="002F5D87" w:rsidRDefault="0023085B" w:rsidP="0023085B">
      <w:pPr>
        <w:pStyle w:val="affff3"/>
        <w:jc w:val="both"/>
      </w:pPr>
      <w:r>
        <w:rPr>
          <w:rStyle w:val="affff8"/>
        </w:rPr>
        <w:footnoteRef/>
      </w:r>
      <w:r w:rsidRPr="002F5D87">
        <w:t>Включение в Положение указанного пункта требует внесения соответствующих изменений и дополнений в Регламент Совета депутатов поселения.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204032F"/>
    <w:multiLevelType w:val="hybridMultilevel"/>
    <w:tmpl w:val="B9AC8314"/>
    <w:lvl w:ilvl="0" w:tplc="191814D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0F5987"/>
    <w:multiLevelType w:val="hybridMultilevel"/>
    <w:tmpl w:val="A47C989A"/>
    <w:lvl w:ilvl="0" w:tplc="82C2E27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70CD6"/>
    <w:multiLevelType w:val="hybridMultilevel"/>
    <w:tmpl w:val="CD3AACC2"/>
    <w:lvl w:ilvl="0" w:tplc="A86A87F2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CC623D"/>
    <w:multiLevelType w:val="hybridMultilevel"/>
    <w:tmpl w:val="97949EE0"/>
    <w:lvl w:ilvl="0" w:tplc="C56EBEDC">
      <w:start w:val="1"/>
      <w:numFmt w:val="decimal"/>
      <w:lvlText w:val="%1."/>
      <w:lvlJc w:val="left"/>
      <w:pPr>
        <w:ind w:left="18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45C56"/>
    <w:multiLevelType w:val="hybridMultilevel"/>
    <w:tmpl w:val="6DE679EC"/>
    <w:lvl w:ilvl="0" w:tplc="95A8F9D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F76197"/>
    <w:multiLevelType w:val="hybridMultilevel"/>
    <w:tmpl w:val="816ED08A"/>
    <w:lvl w:ilvl="0" w:tplc="D6B8E7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9"/>
  </w:num>
  <w:num w:numId="7">
    <w:abstractNumId w:val="31"/>
  </w:num>
  <w:num w:numId="8">
    <w:abstractNumId w:val="16"/>
  </w:num>
  <w:num w:numId="9">
    <w:abstractNumId w:val="13"/>
  </w:num>
  <w:num w:numId="10">
    <w:abstractNumId w:val="19"/>
  </w:num>
  <w:num w:numId="11">
    <w:abstractNumId w:val="25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3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3"/>
  </w:num>
  <w:num w:numId="31">
    <w:abstractNumId w:val="8"/>
  </w:num>
  <w:num w:numId="32">
    <w:abstractNumId w:val="9"/>
  </w:num>
  <w:num w:numId="33">
    <w:abstractNumId w:val="17"/>
  </w:num>
  <w:num w:numId="34">
    <w:abstractNumId w:val="28"/>
  </w:num>
  <w:num w:numId="35">
    <w:abstractNumId w:val="2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1"/>
  </w:num>
  <w:num w:numId="39">
    <w:abstractNumId w:val="10"/>
  </w:num>
  <w:num w:numId="40">
    <w:abstractNumId w:val="32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6DAB"/>
    <w:rsid w:val="0006049E"/>
    <w:rsid w:val="000B65C1"/>
    <w:rsid w:val="000D4485"/>
    <w:rsid w:val="000E3412"/>
    <w:rsid w:val="001407AE"/>
    <w:rsid w:val="001943C3"/>
    <w:rsid w:val="001F62BE"/>
    <w:rsid w:val="0023085B"/>
    <w:rsid w:val="0024364A"/>
    <w:rsid w:val="002A7BE2"/>
    <w:rsid w:val="002E46B2"/>
    <w:rsid w:val="00302F67"/>
    <w:rsid w:val="003B4314"/>
    <w:rsid w:val="0040397C"/>
    <w:rsid w:val="00466426"/>
    <w:rsid w:val="00475DFD"/>
    <w:rsid w:val="00487DBE"/>
    <w:rsid w:val="00490993"/>
    <w:rsid w:val="004B710B"/>
    <w:rsid w:val="00551E5E"/>
    <w:rsid w:val="0056281C"/>
    <w:rsid w:val="005B27E5"/>
    <w:rsid w:val="00633BF2"/>
    <w:rsid w:val="0068354D"/>
    <w:rsid w:val="006D0BFA"/>
    <w:rsid w:val="0072322F"/>
    <w:rsid w:val="00863535"/>
    <w:rsid w:val="00891736"/>
    <w:rsid w:val="008F5859"/>
    <w:rsid w:val="008F63E1"/>
    <w:rsid w:val="00974446"/>
    <w:rsid w:val="0099262C"/>
    <w:rsid w:val="009B4004"/>
    <w:rsid w:val="009D3564"/>
    <w:rsid w:val="009F4309"/>
    <w:rsid w:val="00A12B13"/>
    <w:rsid w:val="00A1514C"/>
    <w:rsid w:val="00A6596D"/>
    <w:rsid w:val="00AD159B"/>
    <w:rsid w:val="00AD5FFD"/>
    <w:rsid w:val="00AE1613"/>
    <w:rsid w:val="00AF1816"/>
    <w:rsid w:val="00BC0797"/>
    <w:rsid w:val="00BF0846"/>
    <w:rsid w:val="00BF20EC"/>
    <w:rsid w:val="00BF4454"/>
    <w:rsid w:val="00CA422A"/>
    <w:rsid w:val="00CA645B"/>
    <w:rsid w:val="00CC565C"/>
    <w:rsid w:val="00D02841"/>
    <w:rsid w:val="00D23C66"/>
    <w:rsid w:val="00DB68D3"/>
    <w:rsid w:val="00DE3C30"/>
    <w:rsid w:val="00DE5548"/>
    <w:rsid w:val="00DF7E1A"/>
    <w:rsid w:val="00E002F9"/>
    <w:rsid w:val="00E42C4E"/>
    <w:rsid w:val="00EA30F9"/>
    <w:rsid w:val="00EC7A17"/>
    <w:rsid w:val="00ED1429"/>
    <w:rsid w:val="00EF7BD7"/>
    <w:rsid w:val="00F257FC"/>
    <w:rsid w:val="00F47EC3"/>
    <w:rsid w:val="00F60158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uiPriority w:val="99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iPriority w:val="99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uiPriority w:val="99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uiPriority w:val="99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iPriority w:val="99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E4B28-5007-4A54-8CFC-8641A365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2020-01-15T04:30:00Z</dcterms:created>
  <dcterms:modified xsi:type="dcterms:W3CDTF">2020-01-15T09:05:00Z</dcterms:modified>
</cp:coreProperties>
</file>