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973" w:rsidRPr="00D83A91" w:rsidRDefault="00A01973" w:rsidP="00D83A91">
      <w:pPr>
        <w:pStyle w:val="a3"/>
        <w:jc w:val="center"/>
        <w:rPr>
          <w:rFonts w:ascii="Times New Roman" w:hAnsi="Times New Roman" w:cs="Times New Roman"/>
          <w:b/>
          <w:sz w:val="28"/>
          <w:szCs w:val="28"/>
          <w:lang w:eastAsia="ru-RU"/>
        </w:rPr>
      </w:pPr>
      <w:r w:rsidRPr="00D83A91">
        <w:rPr>
          <w:rFonts w:ascii="Times New Roman" w:hAnsi="Times New Roman" w:cs="Times New Roman"/>
          <w:b/>
          <w:sz w:val="28"/>
          <w:szCs w:val="28"/>
          <w:lang w:eastAsia="ru-RU"/>
        </w:rPr>
        <w:t>АДМИНИСТРАЦИЯ</w:t>
      </w:r>
    </w:p>
    <w:p w:rsidR="00A01973" w:rsidRPr="00D83A91" w:rsidRDefault="00A01973" w:rsidP="00D83A91">
      <w:pPr>
        <w:pStyle w:val="a3"/>
        <w:jc w:val="center"/>
        <w:rPr>
          <w:rFonts w:ascii="Times New Roman" w:hAnsi="Times New Roman" w:cs="Times New Roman"/>
          <w:b/>
          <w:sz w:val="28"/>
          <w:szCs w:val="28"/>
          <w:lang w:eastAsia="ru-RU"/>
        </w:rPr>
      </w:pPr>
      <w:r w:rsidRPr="00D83A91">
        <w:rPr>
          <w:rFonts w:ascii="Times New Roman" w:hAnsi="Times New Roman" w:cs="Times New Roman"/>
          <w:b/>
          <w:sz w:val="28"/>
          <w:szCs w:val="28"/>
          <w:lang w:eastAsia="ru-RU"/>
        </w:rPr>
        <w:t>ДУБРОВИНСКОГО СЕЛЬСОВЕТА МОШКОВСКОГО РАЙОНА</w:t>
      </w:r>
    </w:p>
    <w:p w:rsidR="00A01973" w:rsidRPr="00D83A91" w:rsidRDefault="00A01973" w:rsidP="00D83A91">
      <w:pPr>
        <w:pStyle w:val="a3"/>
        <w:jc w:val="center"/>
        <w:rPr>
          <w:rFonts w:ascii="Times New Roman" w:hAnsi="Times New Roman" w:cs="Times New Roman"/>
          <w:b/>
          <w:sz w:val="28"/>
          <w:szCs w:val="28"/>
          <w:lang w:eastAsia="ru-RU"/>
        </w:rPr>
      </w:pPr>
      <w:r w:rsidRPr="00D83A91">
        <w:rPr>
          <w:rFonts w:ascii="Times New Roman" w:hAnsi="Times New Roman" w:cs="Times New Roman"/>
          <w:b/>
          <w:sz w:val="28"/>
          <w:szCs w:val="28"/>
          <w:lang w:eastAsia="ru-RU"/>
        </w:rPr>
        <w:t>НОВОСИБИРСКОЙ ОБЛАСТИ</w:t>
      </w:r>
    </w:p>
    <w:p w:rsidR="00A01973" w:rsidRPr="00D83A91" w:rsidRDefault="00A01973" w:rsidP="00D83A91">
      <w:pPr>
        <w:pStyle w:val="a3"/>
        <w:jc w:val="center"/>
        <w:rPr>
          <w:rFonts w:ascii="Times New Roman" w:hAnsi="Times New Roman" w:cs="Times New Roman"/>
          <w:b/>
          <w:sz w:val="28"/>
          <w:szCs w:val="28"/>
          <w:lang w:eastAsia="ru-RU"/>
        </w:rPr>
      </w:pPr>
    </w:p>
    <w:p w:rsidR="00A01973" w:rsidRPr="00D83A91" w:rsidRDefault="00A01973" w:rsidP="00D83A91">
      <w:pPr>
        <w:pStyle w:val="a3"/>
        <w:jc w:val="center"/>
        <w:rPr>
          <w:rFonts w:ascii="Times New Roman" w:hAnsi="Times New Roman" w:cs="Times New Roman"/>
          <w:b/>
          <w:sz w:val="28"/>
          <w:szCs w:val="28"/>
          <w:lang w:eastAsia="ru-RU"/>
        </w:rPr>
      </w:pPr>
      <w:r w:rsidRPr="00D83A91">
        <w:rPr>
          <w:rFonts w:ascii="Times New Roman" w:hAnsi="Times New Roman" w:cs="Times New Roman"/>
          <w:b/>
          <w:sz w:val="28"/>
          <w:szCs w:val="28"/>
          <w:lang w:eastAsia="ru-RU"/>
        </w:rPr>
        <w:t>ПОСТАНОВЛЕНИЕ</w:t>
      </w:r>
    </w:p>
    <w:p w:rsidR="00A01973" w:rsidRPr="00D83A91" w:rsidRDefault="00A01973" w:rsidP="00D83A91">
      <w:pPr>
        <w:pStyle w:val="a3"/>
        <w:jc w:val="center"/>
        <w:rPr>
          <w:rFonts w:ascii="Times New Roman" w:hAnsi="Times New Roman" w:cs="Times New Roman"/>
          <w:b/>
          <w:sz w:val="28"/>
          <w:szCs w:val="28"/>
          <w:lang w:eastAsia="ru-RU"/>
        </w:rPr>
      </w:pPr>
    </w:p>
    <w:p w:rsidR="00A01973" w:rsidRPr="00772112" w:rsidRDefault="00090584" w:rsidP="00D83A91">
      <w:pPr>
        <w:pStyle w:val="a3"/>
        <w:jc w:val="center"/>
        <w:rPr>
          <w:rFonts w:ascii="Times New Roman" w:hAnsi="Times New Roman" w:cs="Times New Roman"/>
          <w:sz w:val="28"/>
          <w:szCs w:val="28"/>
          <w:lang w:eastAsia="ru-RU"/>
        </w:rPr>
      </w:pPr>
      <w:r w:rsidRPr="00772112">
        <w:rPr>
          <w:rFonts w:ascii="Times New Roman" w:hAnsi="Times New Roman" w:cs="Times New Roman"/>
          <w:sz w:val="28"/>
          <w:szCs w:val="28"/>
          <w:lang w:eastAsia="ru-RU"/>
        </w:rPr>
        <w:t xml:space="preserve">от </w:t>
      </w:r>
      <w:r w:rsidR="00772112" w:rsidRPr="00772112">
        <w:rPr>
          <w:rFonts w:ascii="Times New Roman" w:hAnsi="Times New Roman" w:cs="Times New Roman"/>
          <w:sz w:val="28"/>
          <w:szCs w:val="28"/>
          <w:lang w:eastAsia="ru-RU"/>
        </w:rPr>
        <w:t>14.01.2020 № 7</w:t>
      </w:r>
    </w:p>
    <w:p w:rsidR="00A01973" w:rsidRPr="00D83A91" w:rsidRDefault="00A01973" w:rsidP="00D83A91">
      <w:pPr>
        <w:pStyle w:val="a3"/>
        <w:jc w:val="center"/>
        <w:rPr>
          <w:rFonts w:ascii="Times New Roman" w:hAnsi="Times New Roman" w:cs="Times New Roman"/>
          <w:b/>
          <w:sz w:val="28"/>
          <w:szCs w:val="28"/>
          <w:lang w:eastAsia="ru-RU"/>
        </w:rPr>
      </w:pPr>
    </w:p>
    <w:p w:rsidR="00772112" w:rsidRDefault="00D83A91" w:rsidP="00D83A91">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 внесении изменений в постановление администрации Дубровинского сельсовета Мошковского района Новосибирской области от 13.03.2013 </w:t>
      </w:r>
    </w:p>
    <w:p w:rsidR="00D83A91" w:rsidRDefault="00D83A91" w:rsidP="00D83A91">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66 «</w:t>
      </w:r>
      <w:r w:rsidR="00A01973" w:rsidRPr="00D83A91">
        <w:rPr>
          <w:rFonts w:ascii="Times New Roman" w:hAnsi="Times New Roman" w:cs="Times New Roman"/>
          <w:b/>
          <w:sz w:val="28"/>
          <w:szCs w:val="28"/>
          <w:lang w:eastAsia="ru-RU"/>
        </w:rPr>
        <w:t>Об утверждении Административного регламента исполнения муниципальной услуги</w:t>
      </w:r>
      <w:r>
        <w:rPr>
          <w:rFonts w:ascii="Times New Roman" w:hAnsi="Times New Roman" w:cs="Times New Roman"/>
          <w:b/>
          <w:sz w:val="28"/>
          <w:szCs w:val="28"/>
          <w:lang w:eastAsia="ru-RU"/>
        </w:rPr>
        <w:t xml:space="preserve"> </w:t>
      </w:r>
      <w:r w:rsidR="00A01973" w:rsidRPr="00D83A91">
        <w:rPr>
          <w:rFonts w:ascii="Times New Roman" w:hAnsi="Times New Roman" w:cs="Times New Roman"/>
          <w:b/>
          <w:sz w:val="28"/>
          <w:szCs w:val="28"/>
          <w:lang w:eastAsia="ru-RU"/>
        </w:rPr>
        <w:t>«Прием заявлений и документов, а также постановка граждан на учет в качестве нуждающихся в жилых помещениях» на территории</w:t>
      </w:r>
      <w:r>
        <w:rPr>
          <w:rFonts w:ascii="Times New Roman" w:hAnsi="Times New Roman" w:cs="Times New Roman"/>
          <w:b/>
          <w:sz w:val="28"/>
          <w:szCs w:val="28"/>
          <w:lang w:eastAsia="ru-RU"/>
        </w:rPr>
        <w:t xml:space="preserve"> </w:t>
      </w:r>
      <w:r w:rsidR="00A01973" w:rsidRPr="00D83A91">
        <w:rPr>
          <w:rFonts w:ascii="Times New Roman" w:hAnsi="Times New Roman" w:cs="Times New Roman"/>
          <w:b/>
          <w:sz w:val="28"/>
          <w:szCs w:val="28"/>
          <w:lang w:eastAsia="ru-RU"/>
        </w:rPr>
        <w:t>Дубровинского сельсовета Мошковского района Новосибирской области</w:t>
      </w:r>
      <w:r>
        <w:rPr>
          <w:rFonts w:ascii="Times New Roman" w:hAnsi="Times New Roman" w:cs="Times New Roman"/>
          <w:b/>
          <w:sz w:val="28"/>
          <w:szCs w:val="28"/>
          <w:lang w:eastAsia="ru-RU"/>
        </w:rPr>
        <w:t xml:space="preserve"> </w:t>
      </w:r>
      <w:r w:rsidR="00A01973" w:rsidRPr="00D83A91">
        <w:rPr>
          <w:rFonts w:ascii="Times New Roman" w:hAnsi="Times New Roman" w:cs="Times New Roman"/>
          <w:b/>
          <w:sz w:val="28"/>
          <w:szCs w:val="28"/>
          <w:lang w:eastAsia="ru-RU"/>
        </w:rPr>
        <w:t>(</w:t>
      </w:r>
      <w:proofErr w:type="gramStart"/>
      <w:r w:rsidR="00A01973" w:rsidRPr="00D83A91">
        <w:rPr>
          <w:rFonts w:ascii="Times New Roman" w:hAnsi="Times New Roman" w:cs="Times New Roman"/>
          <w:b/>
          <w:sz w:val="28"/>
          <w:szCs w:val="28"/>
          <w:lang w:eastAsia="ru-RU"/>
        </w:rPr>
        <w:t>с  изменен</w:t>
      </w:r>
      <w:r>
        <w:rPr>
          <w:rFonts w:ascii="Times New Roman" w:hAnsi="Times New Roman" w:cs="Times New Roman"/>
          <w:b/>
          <w:sz w:val="28"/>
          <w:szCs w:val="28"/>
          <w:lang w:eastAsia="ru-RU"/>
        </w:rPr>
        <w:t>иями</w:t>
      </w:r>
      <w:proofErr w:type="gramEnd"/>
      <w:r>
        <w:rPr>
          <w:rFonts w:ascii="Times New Roman" w:hAnsi="Times New Roman" w:cs="Times New Roman"/>
          <w:b/>
          <w:sz w:val="28"/>
          <w:szCs w:val="28"/>
          <w:lang w:eastAsia="ru-RU"/>
        </w:rPr>
        <w:t xml:space="preserve">, внесенными постановлениями администрации Дубровинского сельсовета Мошковского района Новосибирской области </w:t>
      </w:r>
      <w:r w:rsidR="00A01973" w:rsidRPr="00D83A91">
        <w:rPr>
          <w:rFonts w:ascii="Times New Roman" w:hAnsi="Times New Roman" w:cs="Times New Roman"/>
          <w:b/>
          <w:sz w:val="28"/>
          <w:szCs w:val="28"/>
          <w:lang w:eastAsia="ru-RU"/>
        </w:rPr>
        <w:t xml:space="preserve">от 05.02.2014 № 30 , </w:t>
      </w:r>
    </w:p>
    <w:p w:rsidR="00A01973" w:rsidRPr="00D83A91" w:rsidRDefault="00295AC5" w:rsidP="00D83A91">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от 14.05.2018 № 55, от </w:t>
      </w:r>
      <w:r w:rsidR="00A01973" w:rsidRPr="00D83A91">
        <w:rPr>
          <w:rFonts w:ascii="Times New Roman" w:hAnsi="Times New Roman" w:cs="Times New Roman"/>
          <w:b/>
          <w:sz w:val="28"/>
          <w:szCs w:val="28"/>
          <w:lang w:eastAsia="ru-RU"/>
        </w:rPr>
        <w:t>29 10.2018 № 151, от 09.01.2019 № 14)</w:t>
      </w:r>
    </w:p>
    <w:p w:rsidR="00A01973" w:rsidRDefault="00A01973" w:rsidP="00D83A91">
      <w:pPr>
        <w:pStyle w:val="a3"/>
        <w:jc w:val="both"/>
        <w:rPr>
          <w:rFonts w:ascii="Times New Roman" w:hAnsi="Times New Roman" w:cs="Times New Roman"/>
          <w:i/>
          <w:iCs/>
          <w:sz w:val="28"/>
          <w:szCs w:val="28"/>
          <w:u w:val="single"/>
          <w:lang w:eastAsia="ru-RU"/>
        </w:rPr>
      </w:pPr>
    </w:p>
    <w:p w:rsidR="00D83A91" w:rsidRDefault="00D83A91" w:rsidP="00D83A91">
      <w:pPr>
        <w:pStyle w:val="a3"/>
        <w:jc w:val="both"/>
        <w:rPr>
          <w:rFonts w:ascii="Times New Roman" w:hAnsi="Times New Roman" w:cs="Times New Roman"/>
          <w:i/>
          <w:iCs/>
          <w:sz w:val="28"/>
          <w:szCs w:val="28"/>
          <w:u w:val="single"/>
          <w:lang w:eastAsia="ru-RU"/>
        </w:rPr>
      </w:pPr>
    </w:p>
    <w:p w:rsidR="00D83A91" w:rsidRDefault="00D83A91" w:rsidP="00D83A91">
      <w:pPr>
        <w:pStyle w:val="a3"/>
        <w:ind w:firstLine="851"/>
        <w:jc w:val="both"/>
        <w:rPr>
          <w:rFonts w:ascii="Times New Roman" w:hAnsi="Times New Roman" w:cs="Times New Roman"/>
          <w:sz w:val="28"/>
          <w:szCs w:val="28"/>
          <w:lang w:eastAsia="ru-RU"/>
        </w:rPr>
      </w:pPr>
      <w:r w:rsidRPr="00D83A91">
        <w:rPr>
          <w:rFonts w:ascii="Times New Roman" w:hAnsi="Times New Roman" w:cs="Times New Roman"/>
          <w:iCs/>
          <w:sz w:val="28"/>
          <w:szCs w:val="28"/>
          <w:lang w:eastAsia="ru-RU"/>
        </w:rPr>
        <w:t xml:space="preserve">Рассмотрев экспертное заключение № 2958-4-04/9, на </w:t>
      </w:r>
      <w:r w:rsidRPr="00D83A91">
        <w:rPr>
          <w:rFonts w:ascii="Times New Roman" w:hAnsi="Times New Roman" w:cs="Times New Roman"/>
          <w:sz w:val="28"/>
          <w:szCs w:val="28"/>
          <w:lang w:eastAsia="ru-RU"/>
        </w:rPr>
        <w:t xml:space="preserve">постановление администрации Дубровинского сельсовета Мошковского района Новосибирской области от 13.03.2013 № 66 «Об утверждении Административного регламента исполнения муниципальной услуги «Прием заявлений и документов, а также постановка граждан на учет в качестве нуждающихся в жилых помещениях» на территории Дубровинского сельсовета Мошковского района Новосибирской области (с  изменениями, внесенными постановлениями администрации Дубровинского сельсовета Мошковского района Новосибирской области </w:t>
      </w:r>
      <w:r>
        <w:rPr>
          <w:rFonts w:ascii="Times New Roman" w:hAnsi="Times New Roman" w:cs="Times New Roman"/>
          <w:sz w:val="28"/>
          <w:szCs w:val="28"/>
          <w:lang w:eastAsia="ru-RU"/>
        </w:rPr>
        <w:t>от 05.02.2014 № 30</w:t>
      </w:r>
      <w:r w:rsidRPr="00D83A91">
        <w:rPr>
          <w:rFonts w:ascii="Times New Roman" w:hAnsi="Times New Roman" w:cs="Times New Roman"/>
          <w:sz w:val="28"/>
          <w:szCs w:val="28"/>
          <w:lang w:eastAsia="ru-RU"/>
        </w:rPr>
        <w:t xml:space="preserve">, </w:t>
      </w:r>
      <w:r w:rsidR="00295AC5">
        <w:rPr>
          <w:rFonts w:ascii="Times New Roman" w:hAnsi="Times New Roman" w:cs="Times New Roman"/>
          <w:sz w:val="28"/>
          <w:szCs w:val="28"/>
          <w:lang w:eastAsia="ru-RU"/>
        </w:rPr>
        <w:t>от 14.05.2018 № 55</w:t>
      </w:r>
      <w:r w:rsidRPr="00D83A91">
        <w:rPr>
          <w:rFonts w:ascii="Times New Roman" w:hAnsi="Times New Roman" w:cs="Times New Roman"/>
          <w:sz w:val="28"/>
          <w:szCs w:val="28"/>
          <w:lang w:eastAsia="ru-RU"/>
        </w:rPr>
        <w:t>, 29 10.2018 № 151, от 09.01.2019 № 14)</w:t>
      </w:r>
      <w:r>
        <w:rPr>
          <w:rFonts w:ascii="Times New Roman" w:hAnsi="Times New Roman" w:cs="Times New Roman"/>
          <w:sz w:val="28"/>
          <w:szCs w:val="28"/>
          <w:lang w:eastAsia="ru-RU"/>
        </w:rPr>
        <w:t>,</w:t>
      </w:r>
    </w:p>
    <w:p w:rsidR="00D83A91" w:rsidRDefault="00D83A91" w:rsidP="00295AC5">
      <w:pPr>
        <w:pStyle w:val="a3"/>
        <w:jc w:val="both"/>
        <w:rPr>
          <w:rFonts w:ascii="Times New Roman" w:hAnsi="Times New Roman" w:cs="Times New Roman"/>
          <w:b/>
          <w:sz w:val="28"/>
          <w:szCs w:val="28"/>
          <w:lang w:eastAsia="ru-RU"/>
        </w:rPr>
      </w:pPr>
      <w:r w:rsidRPr="00D83A91">
        <w:rPr>
          <w:rFonts w:ascii="Times New Roman" w:hAnsi="Times New Roman" w:cs="Times New Roman"/>
          <w:b/>
          <w:sz w:val="28"/>
          <w:szCs w:val="28"/>
          <w:lang w:eastAsia="ru-RU"/>
        </w:rPr>
        <w:t>ПОСТАНОВЛЯЮ:</w:t>
      </w:r>
    </w:p>
    <w:p w:rsidR="00D83A91" w:rsidRDefault="00D83A91" w:rsidP="00D83A91">
      <w:pPr>
        <w:pStyle w:val="a3"/>
        <w:ind w:firstLine="851"/>
        <w:jc w:val="both"/>
        <w:rPr>
          <w:rFonts w:ascii="Times New Roman" w:hAnsi="Times New Roman" w:cs="Times New Roman"/>
          <w:b/>
          <w:sz w:val="28"/>
          <w:szCs w:val="28"/>
          <w:lang w:eastAsia="ru-RU"/>
        </w:rPr>
      </w:pPr>
      <w:r w:rsidRPr="00D83A91">
        <w:rPr>
          <w:rFonts w:ascii="Times New Roman" w:hAnsi="Times New Roman" w:cs="Times New Roman"/>
          <w:sz w:val="28"/>
          <w:szCs w:val="28"/>
          <w:lang w:eastAsia="ru-RU"/>
        </w:rPr>
        <w:t>1</w:t>
      </w:r>
      <w:r>
        <w:rPr>
          <w:rFonts w:ascii="Times New Roman" w:hAnsi="Times New Roman" w:cs="Times New Roman"/>
          <w:b/>
          <w:sz w:val="28"/>
          <w:szCs w:val="28"/>
          <w:lang w:eastAsia="ru-RU"/>
        </w:rPr>
        <w:t xml:space="preserve">. </w:t>
      </w:r>
      <w:r w:rsidR="00A01973" w:rsidRPr="00D83A91">
        <w:rPr>
          <w:rFonts w:ascii="Times New Roman" w:hAnsi="Times New Roman" w:cs="Times New Roman"/>
          <w:sz w:val="28"/>
          <w:szCs w:val="28"/>
        </w:rPr>
        <w:t xml:space="preserve">Пункт 2.19 изложить в новой </w:t>
      </w:r>
      <w:proofErr w:type="gramStart"/>
      <w:r w:rsidR="00A01973" w:rsidRPr="00D83A91">
        <w:rPr>
          <w:rFonts w:ascii="Times New Roman" w:hAnsi="Times New Roman" w:cs="Times New Roman"/>
          <w:sz w:val="28"/>
          <w:szCs w:val="28"/>
        </w:rPr>
        <w:t xml:space="preserve">редакции: </w:t>
      </w:r>
      <w:r>
        <w:rPr>
          <w:rFonts w:ascii="Times New Roman" w:hAnsi="Times New Roman" w:cs="Times New Roman"/>
          <w:b/>
          <w:sz w:val="28"/>
          <w:szCs w:val="28"/>
          <w:lang w:eastAsia="ru-RU"/>
        </w:rPr>
        <w:t xml:space="preserve"> «</w:t>
      </w:r>
      <w:proofErr w:type="gramEnd"/>
      <w:r w:rsidR="00A01973" w:rsidRPr="00D83A91">
        <w:rPr>
          <w:rFonts w:ascii="Times New Roman" w:hAnsi="Times New Roman" w:cs="Times New Roman"/>
          <w:sz w:val="28"/>
          <w:szCs w:val="28"/>
        </w:rPr>
        <w:t>Требования к обеспечению дост</w:t>
      </w:r>
      <w:r>
        <w:rPr>
          <w:rFonts w:ascii="Times New Roman" w:hAnsi="Times New Roman" w:cs="Times New Roman"/>
          <w:sz w:val="28"/>
          <w:szCs w:val="28"/>
        </w:rPr>
        <w:t xml:space="preserve">упности </w:t>
      </w:r>
      <w:r w:rsidR="003025BE">
        <w:rPr>
          <w:rFonts w:ascii="Times New Roman" w:hAnsi="Times New Roman" w:cs="Times New Roman"/>
          <w:sz w:val="28"/>
          <w:szCs w:val="28"/>
        </w:rPr>
        <w:t xml:space="preserve"> помещений для инвалидов</w:t>
      </w:r>
      <w:bookmarkStart w:id="0" w:name="_GoBack"/>
      <w:bookmarkEnd w:id="0"/>
      <w:r>
        <w:rPr>
          <w:rFonts w:ascii="Times New Roman" w:hAnsi="Times New Roman" w:cs="Times New Roman"/>
          <w:sz w:val="28"/>
          <w:szCs w:val="28"/>
        </w:rPr>
        <w:t>»:</w:t>
      </w:r>
    </w:p>
    <w:p w:rsidR="00D83A91" w:rsidRDefault="00D83A91" w:rsidP="00D83A91">
      <w:pPr>
        <w:pStyle w:val="a3"/>
        <w:ind w:firstLine="851"/>
        <w:jc w:val="both"/>
        <w:rPr>
          <w:rFonts w:ascii="Times New Roman" w:hAnsi="Times New Roman" w:cs="Times New Roman"/>
          <w:color w:val="2D2D2D"/>
          <w:spacing w:val="1"/>
          <w:sz w:val="28"/>
          <w:szCs w:val="28"/>
        </w:rPr>
      </w:pPr>
      <w:r>
        <w:rPr>
          <w:rFonts w:ascii="Times New Roman" w:hAnsi="Times New Roman" w:cs="Times New Roman"/>
          <w:color w:val="2D2D2D"/>
          <w:spacing w:val="1"/>
          <w:sz w:val="28"/>
          <w:szCs w:val="28"/>
        </w:rPr>
        <w:t>2.19.</w:t>
      </w:r>
      <w:proofErr w:type="gramStart"/>
      <w:r>
        <w:rPr>
          <w:rFonts w:ascii="Times New Roman" w:hAnsi="Times New Roman" w:cs="Times New Roman"/>
          <w:color w:val="2D2D2D"/>
          <w:spacing w:val="1"/>
          <w:sz w:val="28"/>
          <w:szCs w:val="28"/>
        </w:rPr>
        <w:t>1.У</w:t>
      </w:r>
      <w:r w:rsidR="00A01973" w:rsidRPr="00D83A91">
        <w:rPr>
          <w:rFonts w:ascii="Times New Roman" w:hAnsi="Times New Roman" w:cs="Times New Roman"/>
          <w:color w:val="2D2D2D"/>
          <w:spacing w:val="1"/>
          <w:sz w:val="28"/>
          <w:szCs w:val="28"/>
        </w:rPr>
        <w:t>словия</w:t>
      </w:r>
      <w:proofErr w:type="gramEnd"/>
      <w:r w:rsidR="00A01973" w:rsidRPr="00D83A91">
        <w:rPr>
          <w:rFonts w:ascii="Times New Roman" w:hAnsi="Times New Roman" w:cs="Times New Roman"/>
          <w:color w:val="2D2D2D"/>
          <w:spacing w:val="1"/>
          <w:sz w:val="28"/>
          <w:szCs w:val="28"/>
        </w:rPr>
        <w:t xml:space="preserve"> для беспрепятственного доступа к объектам и </w:t>
      </w:r>
      <w:r>
        <w:rPr>
          <w:rFonts w:ascii="Times New Roman" w:hAnsi="Times New Roman" w:cs="Times New Roman"/>
          <w:color w:val="2D2D2D"/>
          <w:spacing w:val="1"/>
          <w:sz w:val="28"/>
          <w:szCs w:val="28"/>
        </w:rPr>
        <w:t>предоставляемым в них услугам;</w:t>
      </w:r>
    </w:p>
    <w:p w:rsidR="00D83A91" w:rsidRDefault="00D83A91" w:rsidP="00D83A91">
      <w:pPr>
        <w:pStyle w:val="a3"/>
        <w:ind w:firstLine="851"/>
        <w:jc w:val="both"/>
        <w:rPr>
          <w:rFonts w:ascii="Times New Roman" w:hAnsi="Times New Roman" w:cs="Times New Roman"/>
          <w:color w:val="2D2D2D"/>
          <w:spacing w:val="1"/>
          <w:sz w:val="28"/>
          <w:szCs w:val="28"/>
        </w:rPr>
      </w:pPr>
      <w:r>
        <w:rPr>
          <w:rFonts w:ascii="Times New Roman" w:hAnsi="Times New Roman" w:cs="Times New Roman"/>
          <w:color w:val="2D2D2D"/>
          <w:spacing w:val="1"/>
          <w:sz w:val="28"/>
          <w:szCs w:val="28"/>
        </w:rPr>
        <w:t>2.19.2. В</w:t>
      </w:r>
      <w:r w:rsidR="00A01973" w:rsidRPr="00D83A91">
        <w:rPr>
          <w:rFonts w:ascii="Times New Roman" w:hAnsi="Times New Roman" w:cs="Times New Roman"/>
          <w:color w:val="2D2D2D"/>
          <w:spacing w:val="1"/>
          <w:sz w:val="28"/>
          <w:szCs w:val="28"/>
        </w:rPr>
        <w:t xml:space="preserve">озможность самостоятельного или с помощью сотрудников, предоставляющих услуги, передвижения по территории, на которой расположены объекты, входа в </w:t>
      </w:r>
      <w:r>
        <w:rPr>
          <w:rFonts w:ascii="Times New Roman" w:hAnsi="Times New Roman" w:cs="Times New Roman"/>
          <w:color w:val="2D2D2D"/>
          <w:spacing w:val="1"/>
          <w:sz w:val="28"/>
          <w:szCs w:val="28"/>
        </w:rPr>
        <w:t>такие объекты и выхода из них;</w:t>
      </w:r>
    </w:p>
    <w:p w:rsidR="00D83A91" w:rsidRDefault="00D83A91" w:rsidP="00D83A91">
      <w:pPr>
        <w:pStyle w:val="a3"/>
        <w:ind w:firstLine="851"/>
        <w:jc w:val="both"/>
        <w:rPr>
          <w:rFonts w:ascii="Times New Roman" w:hAnsi="Times New Roman" w:cs="Times New Roman"/>
          <w:color w:val="2D2D2D"/>
          <w:spacing w:val="1"/>
          <w:sz w:val="28"/>
          <w:szCs w:val="28"/>
        </w:rPr>
      </w:pPr>
      <w:r>
        <w:rPr>
          <w:rFonts w:ascii="Times New Roman" w:hAnsi="Times New Roman" w:cs="Times New Roman"/>
          <w:color w:val="2D2D2D"/>
          <w:spacing w:val="1"/>
          <w:sz w:val="28"/>
          <w:szCs w:val="28"/>
        </w:rPr>
        <w:t>2.19.</w:t>
      </w:r>
      <w:proofErr w:type="gramStart"/>
      <w:r>
        <w:rPr>
          <w:rFonts w:ascii="Times New Roman" w:hAnsi="Times New Roman" w:cs="Times New Roman"/>
          <w:color w:val="2D2D2D"/>
          <w:spacing w:val="1"/>
          <w:sz w:val="28"/>
          <w:szCs w:val="28"/>
        </w:rPr>
        <w:t>3.В</w:t>
      </w:r>
      <w:r w:rsidR="00A01973" w:rsidRPr="00D83A91">
        <w:rPr>
          <w:rFonts w:ascii="Times New Roman" w:hAnsi="Times New Roman" w:cs="Times New Roman"/>
          <w:color w:val="2D2D2D"/>
          <w:spacing w:val="1"/>
          <w:sz w:val="28"/>
          <w:szCs w:val="28"/>
        </w:rPr>
        <w:t>озможность</w:t>
      </w:r>
      <w:proofErr w:type="gramEnd"/>
      <w:r w:rsidR="00A01973" w:rsidRPr="00D83A91">
        <w:rPr>
          <w:rFonts w:ascii="Times New Roman" w:hAnsi="Times New Roman" w:cs="Times New Roman"/>
          <w:color w:val="2D2D2D"/>
          <w:spacing w:val="1"/>
          <w:sz w:val="28"/>
          <w:szCs w:val="28"/>
        </w:rPr>
        <w:t xml:space="preserve">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w:t>
      </w:r>
      <w:r>
        <w:rPr>
          <w:rFonts w:ascii="Times New Roman" w:hAnsi="Times New Roman" w:cs="Times New Roman"/>
          <w:color w:val="2D2D2D"/>
          <w:spacing w:val="1"/>
          <w:sz w:val="28"/>
          <w:szCs w:val="28"/>
        </w:rPr>
        <w:t>ников, предоставляющих услуги;</w:t>
      </w:r>
    </w:p>
    <w:p w:rsidR="00D83A91" w:rsidRDefault="00D83A91" w:rsidP="00D83A91">
      <w:pPr>
        <w:pStyle w:val="a3"/>
        <w:ind w:firstLine="851"/>
        <w:jc w:val="both"/>
        <w:rPr>
          <w:rFonts w:ascii="Times New Roman" w:hAnsi="Times New Roman" w:cs="Times New Roman"/>
          <w:color w:val="2D2D2D"/>
          <w:spacing w:val="1"/>
          <w:sz w:val="28"/>
          <w:szCs w:val="28"/>
        </w:rPr>
      </w:pPr>
      <w:r>
        <w:rPr>
          <w:rFonts w:ascii="Times New Roman" w:hAnsi="Times New Roman" w:cs="Times New Roman"/>
          <w:color w:val="2D2D2D"/>
          <w:spacing w:val="1"/>
          <w:sz w:val="28"/>
          <w:szCs w:val="28"/>
        </w:rPr>
        <w:t>2.19.4. С</w:t>
      </w:r>
      <w:r w:rsidR="00A01973" w:rsidRPr="00D83A91">
        <w:rPr>
          <w:rFonts w:ascii="Times New Roman" w:hAnsi="Times New Roman" w:cs="Times New Roman"/>
          <w:color w:val="2D2D2D"/>
          <w:spacing w:val="1"/>
          <w:sz w:val="28"/>
          <w:szCs w:val="28"/>
        </w:rPr>
        <w:t>опровождение инвалидов, имеющих стойкие расстройства функции зрения и самостоятельного передвижения, и о</w:t>
      </w:r>
      <w:r>
        <w:rPr>
          <w:rFonts w:ascii="Times New Roman" w:hAnsi="Times New Roman" w:cs="Times New Roman"/>
          <w:color w:val="2D2D2D"/>
          <w:spacing w:val="1"/>
          <w:sz w:val="28"/>
          <w:szCs w:val="28"/>
        </w:rPr>
        <w:t>казание им помощи на объектах;</w:t>
      </w:r>
    </w:p>
    <w:p w:rsidR="00D83A91" w:rsidRDefault="00D83A91" w:rsidP="00D83A91">
      <w:pPr>
        <w:pStyle w:val="a3"/>
        <w:ind w:firstLine="851"/>
        <w:jc w:val="both"/>
        <w:rPr>
          <w:rFonts w:ascii="Times New Roman" w:hAnsi="Times New Roman" w:cs="Times New Roman"/>
          <w:color w:val="2D2D2D"/>
          <w:spacing w:val="1"/>
          <w:sz w:val="28"/>
          <w:szCs w:val="28"/>
        </w:rPr>
      </w:pPr>
      <w:r>
        <w:rPr>
          <w:rFonts w:ascii="Times New Roman" w:hAnsi="Times New Roman" w:cs="Times New Roman"/>
          <w:color w:val="2D2D2D"/>
          <w:spacing w:val="1"/>
          <w:sz w:val="28"/>
          <w:szCs w:val="28"/>
        </w:rPr>
        <w:lastRenderedPageBreak/>
        <w:t>2.19.5. Н</w:t>
      </w:r>
      <w:r w:rsidR="00A01973" w:rsidRPr="00D83A91">
        <w:rPr>
          <w:rFonts w:ascii="Times New Roman" w:hAnsi="Times New Roman" w:cs="Times New Roman"/>
          <w:color w:val="2D2D2D"/>
          <w:spacing w:val="1"/>
          <w:sz w:val="28"/>
          <w:szCs w:val="28"/>
        </w:rPr>
        <w:t>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w:t>
      </w:r>
      <w:r>
        <w:rPr>
          <w:rFonts w:ascii="Times New Roman" w:hAnsi="Times New Roman" w:cs="Times New Roman"/>
          <w:color w:val="2D2D2D"/>
          <w:spacing w:val="1"/>
          <w:sz w:val="28"/>
          <w:szCs w:val="28"/>
        </w:rPr>
        <w:t>аничений их жизнедеятельности;</w:t>
      </w:r>
    </w:p>
    <w:p w:rsidR="00D83A91" w:rsidRDefault="00D83A91" w:rsidP="00D83A91">
      <w:pPr>
        <w:pStyle w:val="a3"/>
        <w:ind w:firstLine="851"/>
        <w:jc w:val="both"/>
        <w:rPr>
          <w:rFonts w:ascii="Times New Roman" w:hAnsi="Times New Roman" w:cs="Times New Roman"/>
          <w:color w:val="2D2D2D"/>
          <w:spacing w:val="1"/>
          <w:sz w:val="28"/>
          <w:szCs w:val="28"/>
        </w:rPr>
      </w:pPr>
      <w:r>
        <w:rPr>
          <w:rFonts w:ascii="Times New Roman" w:hAnsi="Times New Roman" w:cs="Times New Roman"/>
          <w:color w:val="2D2D2D"/>
          <w:spacing w:val="1"/>
          <w:sz w:val="28"/>
          <w:szCs w:val="28"/>
        </w:rPr>
        <w:t>2.19.</w:t>
      </w:r>
      <w:proofErr w:type="gramStart"/>
      <w:r>
        <w:rPr>
          <w:rFonts w:ascii="Times New Roman" w:hAnsi="Times New Roman" w:cs="Times New Roman"/>
          <w:color w:val="2D2D2D"/>
          <w:spacing w:val="1"/>
          <w:sz w:val="28"/>
          <w:szCs w:val="28"/>
        </w:rPr>
        <w:t>6.Д</w:t>
      </w:r>
      <w:r w:rsidR="00A01973" w:rsidRPr="00D83A91">
        <w:rPr>
          <w:rFonts w:ascii="Times New Roman" w:hAnsi="Times New Roman" w:cs="Times New Roman"/>
          <w:color w:val="2D2D2D"/>
          <w:spacing w:val="1"/>
          <w:sz w:val="28"/>
          <w:szCs w:val="28"/>
        </w:rPr>
        <w:t>ублирование</w:t>
      </w:r>
      <w:proofErr w:type="gramEnd"/>
      <w:r w:rsidR="00A01973" w:rsidRPr="00D83A91">
        <w:rPr>
          <w:rFonts w:ascii="Times New Roman" w:hAnsi="Times New Roman" w:cs="Times New Roman"/>
          <w:color w:val="2D2D2D"/>
          <w:spacing w:val="1"/>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A01973" w:rsidRPr="00D83A91">
        <w:rPr>
          <w:rFonts w:ascii="Times New Roman" w:hAnsi="Times New Roman" w:cs="Times New Roman"/>
          <w:color w:val="2D2D2D"/>
          <w:spacing w:val="1"/>
          <w:sz w:val="28"/>
          <w:szCs w:val="28"/>
        </w:rPr>
        <w:t>сурдоперево</w:t>
      </w:r>
      <w:r>
        <w:rPr>
          <w:rFonts w:ascii="Times New Roman" w:hAnsi="Times New Roman" w:cs="Times New Roman"/>
          <w:color w:val="2D2D2D"/>
          <w:spacing w:val="1"/>
          <w:sz w:val="28"/>
          <w:szCs w:val="28"/>
        </w:rPr>
        <w:t>дчика</w:t>
      </w:r>
      <w:proofErr w:type="spellEnd"/>
      <w:r>
        <w:rPr>
          <w:rFonts w:ascii="Times New Roman" w:hAnsi="Times New Roman" w:cs="Times New Roman"/>
          <w:color w:val="2D2D2D"/>
          <w:spacing w:val="1"/>
          <w:sz w:val="28"/>
          <w:szCs w:val="28"/>
        </w:rPr>
        <w:t xml:space="preserve"> и </w:t>
      </w:r>
      <w:proofErr w:type="spellStart"/>
      <w:r>
        <w:rPr>
          <w:rFonts w:ascii="Times New Roman" w:hAnsi="Times New Roman" w:cs="Times New Roman"/>
          <w:color w:val="2D2D2D"/>
          <w:spacing w:val="1"/>
          <w:sz w:val="28"/>
          <w:szCs w:val="28"/>
        </w:rPr>
        <w:t>тифлосурдопереводчика;</w:t>
      </w:r>
    </w:p>
    <w:p w:rsidR="00D83A91" w:rsidRDefault="00D83A91" w:rsidP="00D83A91">
      <w:pPr>
        <w:pStyle w:val="a3"/>
        <w:ind w:firstLine="851"/>
        <w:jc w:val="both"/>
        <w:rPr>
          <w:rFonts w:ascii="Times New Roman" w:hAnsi="Times New Roman" w:cs="Times New Roman"/>
          <w:color w:val="2D2D2D"/>
          <w:spacing w:val="1"/>
          <w:sz w:val="28"/>
          <w:szCs w:val="28"/>
        </w:rPr>
      </w:pPr>
      <w:proofErr w:type="spellEnd"/>
      <w:r>
        <w:rPr>
          <w:rFonts w:ascii="Times New Roman" w:hAnsi="Times New Roman" w:cs="Times New Roman"/>
          <w:color w:val="2D2D2D"/>
          <w:spacing w:val="1"/>
          <w:sz w:val="28"/>
          <w:szCs w:val="28"/>
        </w:rPr>
        <w:t>2.19.</w:t>
      </w:r>
      <w:proofErr w:type="gramStart"/>
      <w:r>
        <w:rPr>
          <w:rFonts w:ascii="Times New Roman" w:hAnsi="Times New Roman" w:cs="Times New Roman"/>
          <w:color w:val="2D2D2D"/>
          <w:spacing w:val="1"/>
          <w:sz w:val="28"/>
          <w:szCs w:val="28"/>
        </w:rPr>
        <w:t>7.Д</w:t>
      </w:r>
      <w:r w:rsidR="00A01973" w:rsidRPr="00D83A91">
        <w:rPr>
          <w:rFonts w:ascii="Times New Roman" w:hAnsi="Times New Roman" w:cs="Times New Roman"/>
          <w:color w:val="2D2D2D"/>
          <w:spacing w:val="1"/>
          <w:sz w:val="28"/>
          <w:szCs w:val="28"/>
        </w:rPr>
        <w:t>опуск</w:t>
      </w:r>
      <w:proofErr w:type="gramEnd"/>
      <w:r w:rsidR="00A01973" w:rsidRPr="00D83A91">
        <w:rPr>
          <w:rFonts w:ascii="Times New Roman" w:hAnsi="Times New Roman" w:cs="Times New Roman"/>
          <w:color w:val="2D2D2D"/>
          <w:spacing w:val="1"/>
          <w:sz w:val="28"/>
          <w:szCs w:val="28"/>
        </w:rPr>
        <w:t xml:space="preserve"> на объекты собаки-проводника при наличии документа, подтвержда</w:t>
      </w:r>
      <w:r>
        <w:rPr>
          <w:rFonts w:ascii="Times New Roman" w:hAnsi="Times New Roman" w:cs="Times New Roman"/>
          <w:color w:val="2D2D2D"/>
          <w:spacing w:val="1"/>
          <w:sz w:val="28"/>
          <w:szCs w:val="28"/>
        </w:rPr>
        <w:t>ющего ее специальное обучение;</w:t>
      </w:r>
    </w:p>
    <w:p w:rsidR="00D83A91" w:rsidRDefault="00D83A91" w:rsidP="00D83A91">
      <w:pPr>
        <w:pStyle w:val="a3"/>
        <w:ind w:firstLine="851"/>
        <w:jc w:val="both"/>
        <w:rPr>
          <w:rFonts w:ascii="Times New Roman" w:hAnsi="Times New Roman" w:cs="Times New Roman"/>
          <w:color w:val="2D2D2D"/>
          <w:spacing w:val="1"/>
          <w:sz w:val="28"/>
          <w:szCs w:val="28"/>
        </w:rPr>
      </w:pPr>
      <w:r>
        <w:rPr>
          <w:rFonts w:ascii="Times New Roman" w:hAnsi="Times New Roman" w:cs="Times New Roman"/>
          <w:color w:val="2D2D2D"/>
          <w:spacing w:val="1"/>
          <w:sz w:val="28"/>
          <w:szCs w:val="28"/>
        </w:rPr>
        <w:t>2.19.8. О</w:t>
      </w:r>
      <w:r w:rsidR="00A01973" w:rsidRPr="00D83A91">
        <w:rPr>
          <w:rFonts w:ascii="Times New Roman" w:hAnsi="Times New Roman" w:cs="Times New Roman"/>
          <w:color w:val="2D2D2D"/>
          <w:spacing w:val="1"/>
          <w:sz w:val="28"/>
          <w:szCs w:val="28"/>
        </w:rPr>
        <w:t>казание сотрудниками, предоставляющими услуги, иной необходимой инвалидам помощи в преодолении барьеров, мешающих получению услуг и использованию объ</w:t>
      </w:r>
      <w:r>
        <w:rPr>
          <w:rFonts w:ascii="Times New Roman" w:hAnsi="Times New Roman" w:cs="Times New Roman"/>
          <w:color w:val="2D2D2D"/>
          <w:spacing w:val="1"/>
          <w:sz w:val="28"/>
          <w:szCs w:val="28"/>
        </w:rPr>
        <w:t>ектов наравне с другими лицами».</w:t>
      </w:r>
    </w:p>
    <w:p w:rsidR="00D83A91" w:rsidRPr="00AB7C7B" w:rsidRDefault="00D83A91" w:rsidP="00D83A91">
      <w:pPr>
        <w:pStyle w:val="a3"/>
        <w:ind w:firstLine="851"/>
        <w:jc w:val="both"/>
        <w:rPr>
          <w:rFonts w:ascii="Times New Roman" w:hAnsi="Times New Roman" w:cs="Times New Roman"/>
          <w:sz w:val="28"/>
          <w:szCs w:val="28"/>
          <w:lang w:eastAsia="ru-RU"/>
        </w:rPr>
      </w:pPr>
      <w:bookmarkStart w:id="1" w:name="dst150"/>
      <w:bookmarkEnd w:id="1"/>
      <w:r>
        <w:rPr>
          <w:rFonts w:ascii="Times New Roman" w:hAnsi="Times New Roman" w:cs="Times New Roman"/>
          <w:sz w:val="28"/>
          <w:szCs w:val="28"/>
          <w:lang w:eastAsia="ru-RU"/>
        </w:rPr>
        <w:t xml:space="preserve">2. </w:t>
      </w:r>
      <w:r w:rsidRPr="00AB7C7B">
        <w:rPr>
          <w:rFonts w:ascii="Times New Roman" w:hAnsi="Times New Roman" w:cs="Times New Roman"/>
          <w:sz w:val="28"/>
          <w:szCs w:val="28"/>
          <w:lang w:eastAsia="ru-RU"/>
        </w:rPr>
        <w:t xml:space="preserve">Раздел 5 изложить в новой редакции: </w:t>
      </w:r>
      <w:r w:rsidRPr="00AB7C7B">
        <w:rPr>
          <w:rFonts w:ascii="Times New Roman" w:hAnsi="Times New Roman" w:cs="Times New Roman"/>
          <w:color w:val="333333"/>
          <w:sz w:val="28"/>
          <w:szCs w:val="28"/>
          <w:lang w:eastAsia="ru-RU"/>
        </w:rPr>
        <w:t>«</w:t>
      </w:r>
      <w:r w:rsidRPr="00AB7C7B">
        <w:rPr>
          <w:rFonts w:ascii="Times New Roman" w:hAnsi="Times New Roman" w:cs="Times New Roman"/>
          <w:color w:val="333333"/>
          <w:sz w:val="28"/>
          <w:szCs w:val="28"/>
          <w:shd w:val="clear" w:color="auto" w:fill="FFFFFF"/>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или их работников»</w:t>
      </w:r>
    </w:p>
    <w:p w:rsidR="00D83A91" w:rsidRDefault="00D83A91" w:rsidP="00D83A91">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sz w:val="28"/>
          <w:szCs w:val="28"/>
          <w:lang w:eastAsia="ru-RU"/>
        </w:rPr>
        <w:t xml:space="preserve">1. </w:t>
      </w:r>
      <w:r w:rsidRPr="00AB7C7B">
        <w:rPr>
          <w:rFonts w:ascii="Times New Roman" w:hAnsi="Times New Roman" w:cs="Times New Roman"/>
          <w:sz w:val="28"/>
          <w:szCs w:val="28"/>
          <w:lang w:eastAsia="ru-RU"/>
        </w:rPr>
        <w:t>«</w:t>
      </w:r>
      <w:r w:rsidRPr="00AB7C7B">
        <w:rPr>
          <w:rFonts w:ascii="Times New Roman" w:hAnsi="Times New Roman" w:cs="Times New Roman"/>
          <w:color w:val="333333"/>
          <w:sz w:val="28"/>
          <w:szCs w:val="28"/>
          <w:lang w:eastAsia="ru-RU"/>
        </w:rPr>
        <w:t>Заявитель может обратиться с жалобой в том числе в следующих случаях:</w:t>
      </w:r>
      <w:bookmarkStart w:id="2" w:name="dst220"/>
      <w:bookmarkEnd w:id="2"/>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 xml:space="preserve">1) нарушение срока регистрации запроса о предоставлении муниципальной услуги, запроса, </w:t>
      </w:r>
      <w:bookmarkStart w:id="3" w:name="dst221"/>
      <w:bookmarkEnd w:id="3"/>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 xml:space="preserve">2) нарушение срока предоставления муниципальной услуги. </w:t>
      </w:r>
      <w:bookmarkStart w:id="4" w:name="dst295"/>
      <w:bookmarkEnd w:id="4"/>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bookmarkStart w:id="5" w:name="dst103"/>
      <w:bookmarkEnd w:id="5"/>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bookmarkStart w:id="6" w:name="dst222"/>
      <w:bookmarkEnd w:id="6"/>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bookmarkStart w:id="7" w:name="dst105"/>
      <w:bookmarkEnd w:id="7"/>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8" w:name="dst223"/>
      <w:bookmarkEnd w:id="8"/>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w:t>
      </w:r>
      <w:r w:rsidRPr="00AB7C7B">
        <w:rPr>
          <w:rFonts w:ascii="Times New Roman" w:hAnsi="Times New Roman" w:cs="Times New Roman"/>
          <w:color w:val="333333"/>
          <w:sz w:val="28"/>
          <w:szCs w:val="28"/>
          <w:lang w:eastAsia="ru-RU"/>
        </w:rPr>
        <w:lastRenderedPageBreak/>
        <w:t xml:space="preserve">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w:t>
      </w:r>
      <w:proofErr w:type="gramStart"/>
      <w:r w:rsidRPr="00AB7C7B">
        <w:rPr>
          <w:rFonts w:ascii="Times New Roman" w:hAnsi="Times New Roman" w:cs="Times New Roman"/>
          <w:color w:val="333333"/>
          <w:sz w:val="28"/>
          <w:szCs w:val="28"/>
          <w:lang w:eastAsia="ru-RU"/>
        </w:rPr>
        <w:t>предоставления  муниципальной</w:t>
      </w:r>
      <w:proofErr w:type="gramEnd"/>
      <w:r w:rsidRPr="00AB7C7B">
        <w:rPr>
          <w:rFonts w:ascii="Times New Roman" w:hAnsi="Times New Roman" w:cs="Times New Roman"/>
          <w:color w:val="333333"/>
          <w:sz w:val="28"/>
          <w:szCs w:val="28"/>
          <w:lang w:eastAsia="ru-RU"/>
        </w:rPr>
        <w:t xml:space="preserve"> услуги документах либо нарушение установленного срока таких исправлений. </w:t>
      </w:r>
      <w:bookmarkStart w:id="9" w:name="dst224"/>
      <w:bookmarkEnd w:id="9"/>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8) нарушение срока или порядка выдачи документов по результатам предоставления муниципальной услуги;</w:t>
      </w:r>
      <w:bookmarkStart w:id="10" w:name="dst225"/>
      <w:bookmarkEnd w:id="10"/>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bookmarkStart w:id="11" w:name="dst296"/>
      <w:bookmarkEnd w:id="11"/>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w:t>
      </w:r>
    </w:p>
    <w:p w:rsidR="00D83A91" w:rsidRDefault="00D83A91" w:rsidP="00D83A91">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xml:space="preserve">2. </w:t>
      </w:r>
      <w:r w:rsidRPr="00AB7C7B">
        <w:rPr>
          <w:rFonts w:ascii="Times New Roman" w:hAnsi="Times New Roman" w:cs="Times New Roman"/>
          <w:color w:val="333333"/>
          <w:kern w:val="36"/>
          <w:sz w:val="28"/>
          <w:szCs w:val="28"/>
          <w:lang w:eastAsia="ru-RU"/>
        </w:rPr>
        <w:t xml:space="preserve"> Общие требования к порядку подачи и рассмотрения жалобы</w:t>
      </w:r>
      <w:bookmarkStart w:id="12" w:name="dst226"/>
      <w:bookmarkEnd w:id="12"/>
    </w:p>
    <w:p w:rsidR="00D83A91" w:rsidRDefault="00D83A91" w:rsidP="00D83A91">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2.</w:t>
      </w:r>
      <w:r w:rsidRPr="00AB7C7B">
        <w:rPr>
          <w:rFonts w:ascii="Times New Roman" w:hAnsi="Times New Roman" w:cs="Times New Roman"/>
          <w:color w:val="333333"/>
          <w:sz w:val="28"/>
          <w:szCs w:val="28"/>
          <w:lang w:eastAsia="ru-RU"/>
        </w:rPr>
        <w:t xml:space="preserve">1.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bookmarkStart w:id="13" w:name="dst227"/>
      <w:bookmarkEnd w:id="13"/>
    </w:p>
    <w:p w:rsidR="00D83A91" w:rsidRDefault="00D83A91" w:rsidP="00D83A91">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2.</w:t>
      </w:r>
      <w:r w:rsidRPr="00AB7C7B">
        <w:rPr>
          <w:rFonts w:ascii="Times New Roman" w:hAnsi="Times New Roman" w:cs="Times New Roman"/>
          <w:color w:val="333333"/>
          <w:sz w:val="28"/>
          <w:szCs w:val="28"/>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bookmarkStart w:id="14" w:name="dst228"/>
      <w:bookmarkStart w:id="15" w:name="dst149"/>
      <w:bookmarkStart w:id="16" w:name="dst198"/>
      <w:bookmarkStart w:id="17" w:name="dst229"/>
      <w:bookmarkEnd w:id="14"/>
      <w:bookmarkEnd w:id="15"/>
      <w:bookmarkEnd w:id="16"/>
      <w:bookmarkEnd w:id="17"/>
    </w:p>
    <w:p w:rsidR="00D83A91" w:rsidRDefault="00D83A91" w:rsidP="00D83A91">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2.</w:t>
      </w:r>
      <w:proofErr w:type="gramStart"/>
      <w:r>
        <w:rPr>
          <w:rFonts w:ascii="Times New Roman" w:hAnsi="Times New Roman" w:cs="Times New Roman"/>
          <w:color w:val="333333"/>
          <w:sz w:val="28"/>
          <w:szCs w:val="28"/>
          <w:lang w:eastAsia="ru-RU"/>
        </w:rPr>
        <w:t>3.</w:t>
      </w:r>
      <w:r w:rsidRPr="00AB7C7B">
        <w:rPr>
          <w:rFonts w:ascii="Times New Roman" w:hAnsi="Times New Roman" w:cs="Times New Roman"/>
          <w:color w:val="333333"/>
          <w:sz w:val="28"/>
          <w:szCs w:val="28"/>
          <w:lang w:eastAsia="ru-RU"/>
        </w:rPr>
        <w:t>Особенности</w:t>
      </w:r>
      <w:proofErr w:type="gramEnd"/>
      <w:r w:rsidRPr="00AB7C7B">
        <w:rPr>
          <w:rFonts w:ascii="Times New Roman" w:hAnsi="Times New Roman" w:cs="Times New Roman"/>
          <w:color w:val="333333"/>
          <w:sz w:val="28"/>
          <w:szCs w:val="28"/>
          <w:lang w:eastAsia="ru-RU"/>
        </w:rPr>
        <w:t xml:space="preserve">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bookmarkStart w:id="18" w:name="dst112"/>
      <w:bookmarkEnd w:id="18"/>
    </w:p>
    <w:p w:rsidR="00D83A91" w:rsidRDefault="00D83A91" w:rsidP="00D83A91">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2.</w:t>
      </w:r>
      <w:proofErr w:type="gramStart"/>
      <w:r>
        <w:rPr>
          <w:rFonts w:ascii="Times New Roman" w:hAnsi="Times New Roman" w:cs="Times New Roman"/>
          <w:color w:val="333333"/>
          <w:sz w:val="28"/>
          <w:szCs w:val="28"/>
          <w:lang w:eastAsia="ru-RU"/>
        </w:rPr>
        <w:t>4.</w:t>
      </w:r>
      <w:r w:rsidRPr="00AB7C7B">
        <w:rPr>
          <w:rFonts w:ascii="Times New Roman" w:hAnsi="Times New Roman" w:cs="Times New Roman"/>
          <w:color w:val="333333"/>
          <w:sz w:val="28"/>
          <w:szCs w:val="28"/>
          <w:lang w:eastAsia="ru-RU"/>
        </w:rPr>
        <w:t>Жалоба</w:t>
      </w:r>
      <w:proofErr w:type="gramEnd"/>
      <w:r w:rsidRPr="00AB7C7B">
        <w:rPr>
          <w:rFonts w:ascii="Times New Roman" w:hAnsi="Times New Roman" w:cs="Times New Roman"/>
          <w:color w:val="333333"/>
          <w:sz w:val="28"/>
          <w:szCs w:val="28"/>
          <w:lang w:eastAsia="ru-RU"/>
        </w:rPr>
        <w:t xml:space="preserve"> должна содержать:</w:t>
      </w:r>
      <w:bookmarkStart w:id="19" w:name="dst230"/>
      <w:bookmarkEnd w:id="19"/>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 xml:space="preserve">1) </w:t>
      </w:r>
      <w:proofErr w:type="gramStart"/>
      <w:r w:rsidRPr="00AB7C7B">
        <w:rPr>
          <w:rFonts w:ascii="Times New Roman" w:hAnsi="Times New Roman" w:cs="Times New Roman"/>
          <w:color w:val="333333"/>
          <w:sz w:val="28"/>
          <w:szCs w:val="28"/>
          <w:lang w:eastAsia="ru-RU"/>
        </w:rPr>
        <w:t>наименование  органа</w:t>
      </w:r>
      <w:proofErr w:type="gramEnd"/>
      <w:r w:rsidRPr="00AB7C7B">
        <w:rPr>
          <w:rFonts w:ascii="Times New Roman" w:hAnsi="Times New Roman" w:cs="Times New Roman"/>
          <w:color w:val="333333"/>
          <w:sz w:val="28"/>
          <w:szCs w:val="28"/>
          <w:lang w:eastAsia="ru-RU"/>
        </w:rPr>
        <w:t xml:space="preserve">,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w:t>
      </w:r>
      <w:r w:rsidRPr="00AB7C7B">
        <w:rPr>
          <w:rFonts w:ascii="Times New Roman" w:hAnsi="Times New Roman" w:cs="Times New Roman"/>
          <w:color w:val="333333"/>
          <w:sz w:val="28"/>
          <w:szCs w:val="28"/>
          <w:lang w:eastAsia="ru-RU"/>
        </w:rPr>
        <w:lastRenderedPageBreak/>
        <w:t>руководителя и (или) работника, организаций, их руководителей и (или) работников, решения и действия (бездействие) которых обжалуются;</w:t>
      </w:r>
      <w:bookmarkStart w:id="20" w:name="dst114"/>
      <w:bookmarkEnd w:id="20"/>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21" w:name="dst231"/>
      <w:bookmarkEnd w:id="21"/>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bookmarkStart w:id="22" w:name="dst232"/>
      <w:bookmarkEnd w:id="22"/>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w:t>
      </w:r>
      <w:r>
        <w:rPr>
          <w:rFonts w:ascii="Times New Roman" w:hAnsi="Times New Roman" w:cs="Times New Roman"/>
          <w:color w:val="333333"/>
          <w:sz w:val="28"/>
          <w:szCs w:val="28"/>
          <w:lang w:eastAsia="ru-RU"/>
        </w:rPr>
        <w:t xml:space="preserve">онального центра, </w:t>
      </w:r>
      <w:proofErr w:type="gramStart"/>
      <w:r>
        <w:rPr>
          <w:rFonts w:ascii="Times New Roman" w:hAnsi="Times New Roman" w:cs="Times New Roman"/>
          <w:color w:val="333333"/>
          <w:sz w:val="28"/>
          <w:szCs w:val="28"/>
          <w:lang w:eastAsia="ru-RU"/>
        </w:rPr>
        <w:t xml:space="preserve">организаций, </w:t>
      </w:r>
      <w:r w:rsidRPr="00AB7C7B">
        <w:rPr>
          <w:rFonts w:ascii="Times New Roman" w:hAnsi="Times New Roman" w:cs="Times New Roman"/>
          <w:color w:val="333333"/>
          <w:sz w:val="28"/>
          <w:szCs w:val="28"/>
          <w:lang w:eastAsia="ru-RU"/>
        </w:rPr>
        <w:t xml:space="preserve"> их</w:t>
      </w:r>
      <w:proofErr w:type="gramEnd"/>
      <w:r w:rsidRPr="00AB7C7B">
        <w:rPr>
          <w:rFonts w:ascii="Times New Roman" w:hAnsi="Times New Roman" w:cs="Times New Roman"/>
          <w:color w:val="333333"/>
          <w:sz w:val="28"/>
          <w:szCs w:val="28"/>
          <w:lang w:eastAsia="ru-RU"/>
        </w:rPr>
        <w:t xml:space="preserve"> работников. Заявителем могут быть представлены документы (при наличии), подтверждающие доводы заявителя, либо их копии</w:t>
      </w:r>
      <w:bookmarkStart w:id="23" w:name="dst233"/>
      <w:bookmarkEnd w:id="23"/>
    </w:p>
    <w:p w:rsidR="00D83A91" w:rsidRDefault="00D83A91" w:rsidP="00D83A91">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5</w:t>
      </w:r>
      <w:r w:rsidRPr="00AB7C7B">
        <w:rPr>
          <w:rFonts w:ascii="Times New Roman" w:hAnsi="Times New Roman" w:cs="Times New Roman"/>
          <w:color w:val="333333"/>
          <w:sz w:val="28"/>
          <w:szCs w:val="28"/>
          <w:lang w:eastAsia="ru-RU"/>
        </w:rPr>
        <w:t>. Жалоба, поступившая в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24" w:name="dst234"/>
      <w:bookmarkEnd w:id="24"/>
    </w:p>
    <w:p w:rsidR="00D83A91" w:rsidRDefault="00D83A91" w:rsidP="00D83A91">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6.</w:t>
      </w:r>
      <w:r w:rsidRPr="00AB7C7B">
        <w:rPr>
          <w:rFonts w:ascii="Times New Roman" w:hAnsi="Times New Roman" w:cs="Times New Roman"/>
          <w:color w:val="333333"/>
          <w:sz w:val="28"/>
          <w:szCs w:val="28"/>
          <w:lang w:eastAsia="ru-RU"/>
        </w:rPr>
        <w:t>По результатам рассмотрения жалобы принимается одно из следующих решений:</w:t>
      </w:r>
      <w:bookmarkStart w:id="25" w:name="dst235"/>
      <w:bookmarkEnd w:id="25"/>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26" w:name="dst236"/>
      <w:bookmarkEnd w:id="26"/>
    </w:p>
    <w:p w:rsidR="00D83A91" w:rsidRDefault="00D83A91" w:rsidP="00D83A91">
      <w:pPr>
        <w:pStyle w:val="a3"/>
        <w:ind w:firstLine="851"/>
        <w:jc w:val="both"/>
        <w:rPr>
          <w:rFonts w:ascii="Times New Roman" w:hAnsi="Times New Roman" w:cs="Times New Roman"/>
          <w:color w:val="333333"/>
          <w:sz w:val="28"/>
          <w:szCs w:val="28"/>
          <w:lang w:eastAsia="ru-RU"/>
        </w:rPr>
      </w:pPr>
      <w:r w:rsidRPr="00AB7C7B">
        <w:rPr>
          <w:rFonts w:ascii="Times New Roman" w:hAnsi="Times New Roman" w:cs="Times New Roman"/>
          <w:color w:val="333333"/>
          <w:sz w:val="28"/>
          <w:szCs w:val="28"/>
          <w:lang w:eastAsia="ru-RU"/>
        </w:rPr>
        <w:t>2) в удовлетворении жалобы отказывается.</w:t>
      </w:r>
      <w:bookmarkStart w:id="27" w:name="dst121"/>
      <w:bookmarkEnd w:id="27"/>
    </w:p>
    <w:p w:rsidR="00D83A91" w:rsidRDefault="00D83A91" w:rsidP="00D83A91">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7.</w:t>
      </w:r>
      <w:r w:rsidRPr="00AB7C7B">
        <w:rPr>
          <w:rFonts w:ascii="Times New Roman" w:hAnsi="Times New Roman" w:cs="Times New Roman"/>
          <w:color w:val="333333"/>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bookmarkStart w:id="28" w:name="dst297"/>
      <w:bookmarkEnd w:id="28"/>
    </w:p>
    <w:p w:rsidR="00D83A91" w:rsidRDefault="00D83A91" w:rsidP="00D83A91">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8.</w:t>
      </w:r>
      <w:r w:rsidRPr="00AB7C7B">
        <w:rPr>
          <w:rFonts w:ascii="Times New Roman" w:hAnsi="Times New Roman" w:cs="Times New Roman"/>
          <w:color w:val="333333"/>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в целях незамедлительного устранения выявленных </w:t>
      </w:r>
      <w:r w:rsidRPr="00AB7C7B">
        <w:rPr>
          <w:rFonts w:ascii="Times New Roman" w:hAnsi="Times New Roman" w:cs="Times New Roman"/>
          <w:color w:val="333333"/>
          <w:sz w:val="28"/>
          <w:szCs w:val="28"/>
          <w:lang w:eastAsia="ru-RU"/>
        </w:rPr>
        <w:lastRenderedPageBreak/>
        <w:t>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bookmarkStart w:id="29" w:name="dst298"/>
      <w:bookmarkEnd w:id="29"/>
    </w:p>
    <w:p w:rsidR="00D83A91" w:rsidRDefault="00D83A91" w:rsidP="00D83A91">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9.</w:t>
      </w:r>
      <w:r w:rsidRPr="00AB7C7B">
        <w:rPr>
          <w:rFonts w:ascii="Times New Roman" w:hAnsi="Times New Roman" w:cs="Times New Roman"/>
          <w:color w:val="333333"/>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bookmarkStart w:id="30" w:name="dst237"/>
      <w:bookmarkEnd w:id="30"/>
    </w:p>
    <w:p w:rsidR="00D83A91" w:rsidRDefault="00D83A91" w:rsidP="00D83A91">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xml:space="preserve">10. </w:t>
      </w:r>
      <w:r w:rsidRPr="00AB7C7B">
        <w:rPr>
          <w:rFonts w:ascii="Times New Roman" w:hAnsi="Times New Roman" w:cs="Times New Roman"/>
          <w:color w:val="333333"/>
          <w:sz w:val="28"/>
          <w:szCs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proofErr w:type="gramStart"/>
      <w:r w:rsidRPr="00AB7C7B">
        <w:rPr>
          <w:rFonts w:ascii="Times New Roman" w:hAnsi="Times New Roman" w:cs="Times New Roman"/>
          <w:color w:val="333333"/>
          <w:sz w:val="28"/>
          <w:szCs w:val="28"/>
          <w:lang w:eastAsia="ru-RU"/>
        </w:rPr>
        <w:t>жалоб  незамедлительно</w:t>
      </w:r>
      <w:proofErr w:type="gramEnd"/>
      <w:r w:rsidRPr="00AB7C7B">
        <w:rPr>
          <w:rFonts w:ascii="Times New Roman" w:hAnsi="Times New Roman" w:cs="Times New Roman"/>
          <w:color w:val="333333"/>
          <w:sz w:val="28"/>
          <w:szCs w:val="28"/>
          <w:lang w:eastAsia="ru-RU"/>
        </w:rPr>
        <w:t xml:space="preserve"> направляют имеющиеся материалы в органы прокуратуры</w:t>
      </w:r>
      <w:r>
        <w:rPr>
          <w:rFonts w:ascii="Times New Roman" w:hAnsi="Times New Roman" w:cs="Times New Roman"/>
          <w:color w:val="333333"/>
          <w:sz w:val="28"/>
          <w:szCs w:val="28"/>
          <w:lang w:eastAsia="ru-RU"/>
        </w:rPr>
        <w:t>»</w:t>
      </w:r>
      <w:r>
        <w:rPr>
          <w:rFonts w:ascii="Times New Roman" w:hAnsi="Times New Roman" w:cs="Times New Roman"/>
          <w:color w:val="333333"/>
          <w:sz w:val="28"/>
          <w:szCs w:val="28"/>
          <w:lang w:eastAsia="ru-RU"/>
        </w:rPr>
        <w:t>.</w:t>
      </w:r>
    </w:p>
    <w:p w:rsidR="00A01973" w:rsidRDefault="00D83A91" w:rsidP="00295AC5">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3</w:t>
      </w:r>
      <w:r w:rsidR="00295AC5">
        <w:rPr>
          <w:rFonts w:ascii="Times New Roman" w:hAnsi="Times New Roman" w:cs="Times New Roman"/>
          <w:color w:val="333333"/>
          <w:sz w:val="28"/>
          <w:szCs w:val="28"/>
          <w:lang w:eastAsia="ru-RU"/>
        </w:rPr>
        <w:t>. П</w:t>
      </w:r>
      <w:r w:rsidR="00A01973" w:rsidRPr="00D83A91">
        <w:rPr>
          <w:rFonts w:ascii="Times New Roman" w:hAnsi="Times New Roman" w:cs="Times New Roman"/>
          <w:color w:val="333333"/>
          <w:sz w:val="28"/>
          <w:szCs w:val="28"/>
          <w:lang w:eastAsia="ru-RU"/>
        </w:rPr>
        <w:t xml:space="preserve">риложение 1 </w:t>
      </w:r>
      <w:r w:rsidR="00295AC5">
        <w:rPr>
          <w:rFonts w:ascii="Times New Roman" w:hAnsi="Times New Roman" w:cs="Times New Roman"/>
          <w:color w:val="333333"/>
          <w:sz w:val="28"/>
          <w:szCs w:val="28"/>
          <w:lang w:eastAsia="ru-RU"/>
        </w:rPr>
        <w:t>к административному регламенту– исключить.</w:t>
      </w:r>
    </w:p>
    <w:p w:rsidR="00295AC5" w:rsidRDefault="00295AC5" w:rsidP="00295AC5">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xml:space="preserve">4. В пункте 2.7. </w:t>
      </w:r>
      <w:proofErr w:type="gramStart"/>
      <w:r>
        <w:rPr>
          <w:rFonts w:ascii="Times New Roman" w:hAnsi="Times New Roman" w:cs="Times New Roman"/>
          <w:color w:val="333333"/>
          <w:sz w:val="28"/>
          <w:szCs w:val="28"/>
          <w:lang w:eastAsia="ru-RU"/>
        </w:rPr>
        <w:t>слова  «</w:t>
      </w:r>
      <w:proofErr w:type="gramEnd"/>
      <w:r>
        <w:rPr>
          <w:rFonts w:ascii="Times New Roman" w:hAnsi="Times New Roman" w:cs="Times New Roman"/>
          <w:color w:val="333333"/>
          <w:sz w:val="28"/>
          <w:szCs w:val="28"/>
          <w:lang w:eastAsia="ru-RU"/>
        </w:rPr>
        <w:t>выписка из Единого государственного реестра прав на недвижимое имущество и сделок с ним» заменить словами «выписка из Единого государственного реестра недвижимости»;</w:t>
      </w:r>
    </w:p>
    <w:p w:rsidR="00DE3712" w:rsidRDefault="00295AC5" w:rsidP="00DE3712">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5. В пункте 2.15. слова «и услуги» после слов «муниципальной услуги»</w:t>
      </w:r>
      <w:r w:rsidR="00AC5FE7">
        <w:rPr>
          <w:rFonts w:ascii="Times New Roman" w:hAnsi="Times New Roman" w:cs="Times New Roman"/>
          <w:color w:val="333333"/>
          <w:sz w:val="28"/>
          <w:szCs w:val="28"/>
          <w:lang w:eastAsia="ru-RU"/>
        </w:rPr>
        <w:t xml:space="preserve"> - исключить;</w:t>
      </w:r>
    </w:p>
    <w:p w:rsidR="00DE3712" w:rsidRDefault="00DE3712" w:rsidP="00090584">
      <w:pPr>
        <w:pStyle w:val="a3"/>
        <w:ind w:firstLine="851"/>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xml:space="preserve">6. Подпункт 3 пункта 2.6. административного </w:t>
      </w:r>
      <w:proofErr w:type="gramStart"/>
      <w:r>
        <w:rPr>
          <w:rFonts w:ascii="Times New Roman" w:hAnsi="Times New Roman" w:cs="Times New Roman"/>
          <w:color w:val="333333"/>
          <w:sz w:val="28"/>
          <w:szCs w:val="28"/>
          <w:lang w:eastAsia="ru-RU"/>
        </w:rPr>
        <w:t>регламента  изложить</w:t>
      </w:r>
      <w:proofErr w:type="gramEnd"/>
      <w:r>
        <w:rPr>
          <w:rFonts w:ascii="Times New Roman" w:hAnsi="Times New Roman" w:cs="Times New Roman"/>
          <w:color w:val="333333"/>
          <w:sz w:val="28"/>
          <w:szCs w:val="28"/>
          <w:lang w:eastAsia="ru-RU"/>
        </w:rPr>
        <w:t xml:space="preserve"> в новой редакции: «</w:t>
      </w:r>
      <w:r w:rsidRPr="00DE3712">
        <w:rPr>
          <w:rFonts w:ascii="Times New Roman" w:eastAsia="Times New Roman" w:hAnsi="Times New Roman" w:cs="Times New Roman"/>
          <w:color w:val="000000"/>
          <w:sz w:val="28"/>
          <w:szCs w:val="28"/>
          <w:lang w:eastAsia="ru-RU"/>
        </w:rPr>
        <w:t>В случае, если документы, не представ</w:t>
      </w:r>
      <w:r>
        <w:rPr>
          <w:rFonts w:ascii="Times New Roman" w:eastAsia="Times New Roman" w:hAnsi="Times New Roman" w:cs="Times New Roman"/>
          <w:color w:val="000000"/>
          <w:sz w:val="28"/>
          <w:szCs w:val="28"/>
          <w:lang w:eastAsia="ru-RU"/>
        </w:rPr>
        <w:t xml:space="preserve">лены гражданином, </w:t>
      </w:r>
      <w:r w:rsidRPr="00DE3712">
        <w:rPr>
          <w:rFonts w:ascii="Times New Roman" w:eastAsia="Times New Roman" w:hAnsi="Times New Roman" w:cs="Times New Roman"/>
          <w:color w:val="000000"/>
          <w:sz w:val="28"/>
          <w:szCs w:val="28"/>
          <w:lang w:eastAsia="ru-RU"/>
        </w:rPr>
        <w:t xml:space="preserve"> орган</w:t>
      </w:r>
      <w:r>
        <w:rPr>
          <w:rFonts w:ascii="Times New Roman" w:eastAsia="Times New Roman" w:hAnsi="Times New Roman" w:cs="Times New Roman"/>
          <w:color w:val="000000"/>
          <w:sz w:val="28"/>
          <w:szCs w:val="28"/>
          <w:lang w:eastAsia="ru-RU"/>
        </w:rPr>
        <w:t xml:space="preserve"> местного самоуправления</w:t>
      </w:r>
      <w:r w:rsidRPr="00DE3712">
        <w:rPr>
          <w:rFonts w:ascii="Times New Roman" w:eastAsia="Times New Roman" w:hAnsi="Times New Roman" w:cs="Times New Roman"/>
          <w:color w:val="000000"/>
          <w:sz w:val="28"/>
          <w:szCs w:val="28"/>
          <w:lang w:eastAsia="ru-RU"/>
        </w:rPr>
        <w:t xml:space="preserve"> запрашивает </w:t>
      </w:r>
      <w:r>
        <w:rPr>
          <w:rFonts w:ascii="Times New Roman" w:eastAsia="Times New Roman" w:hAnsi="Times New Roman" w:cs="Times New Roman"/>
          <w:color w:val="000000"/>
          <w:sz w:val="28"/>
          <w:szCs w:val="28"/>
          <w:lang w:eastAsia="ru-RU"/>
        </w:rPr>
        <w:t>самостоятельно</w:t>
      </w:r>
      <w:r w:rsidR="0009058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color w:val="333333"/>
          <w:sz w:val="28"/>
          <w:szCs w:val="28"/>
          <w:lang w:eastAsia="ru-RU"/>
        </w:rPr>
        <w:t>Выписку</w:t>
      </w:r>
      <w:r>
        <w:rPr>
          <w:rFonts w:ascii="Times New Roman" w:hAnsi="Times New Roman" w:cs="Times New Roman"/>
          <w:color w:val="333333"/>
          <w:sz w:val="28"/>
          <w:szCs w:val="28"/>
          <w:lang w:eastAsia="ru-RU"/>
        </w:rPr>
        <w:t xml:space="preserve"> из Единого государственного реестра недвижимости</w:t>
      </w:r>
      <w:r w:rsidR="00090584">
        <w:rPr>
          <w:rFonts w:ascii="Times New Roman" w:hAnsi="Times New Roman" w:cs="Times New Roman"/>
          <w:color w:val="333333"/>
          <w:sz w:val="28"/>
          <w:szCs w:val="28"/>
          <w:lang w:eastAsia="ru-RU"/>
        </w:rPr>
        <w:t xml:space="preserve"> </w:t>
      </w:r>
      <w:r w:rsidR="00090584" w:rsidRPr="00AC5FE7">
        <w:rPr>
          <w:rFonts w:ascii="Times New Roman" w:eastAsia="Times New Roman" w:hAnsi="Times New Roman" w:cs="Times New Roman"/>
          <w:color w:val="000000"/>
          <w:sz w:val="28"/>
          <w:szCs w:val="28"/>
          <w:lang w:eastAsia="ru-RU"/>
        </w:rPr>
        <w:t>о наличии или отсутствии жилых помещений, принадлежащих на праве собственности по месту постоянного жительства членов семьи, предоставляемую по каждому дееспособному члену семьи гра</w:t>
      </w:r>
      <w:r w:rsidR="00090584">
        <w:rPr>
          <w:rFonts w:ascii="Times New Roman" w:eastAsia="Times New Roman" w:hAnsi="Times New Roman" w:cs="Times New Roman"/>
          <w:color w:val="000000"/>
          <w:sz w:val="28"/>
          <w:szCs w:val="28"/>
          <w:lang w:eastAsia="ru-RU"/>
        </w:rPr>
        <w:t>жданина»</w:t>
      </w:r>
      <w:r w:rsidR="00090584">
        <w:rPr>
          <w:rFonts w:ascii="Times New Roman" w:eastAsia="Times New Roman" w:hAnsi="Times New Roman" w:cs="Times New Roman"/>
          <w:color w:val="000000"/>
          <w:sz w:val="28"/>
          <w:szCs w:val="28"/>
          <w:lang w:eastAsia="ru-RU"/>
        </w:rPr>
        <w:t>;</w:t>
      </w:r>
    </w:p>
    <w:p w:rsidR="00772112" w:rsidRDefault="00DE3712" w:rsidP="00AC5FE7">
      <w:pPr>
        <w:pStyle w:val="a3"/>
        <w:ind w:firstLine="851"/>
        <w:jc w:val="both"/>
        <w:rPr>
          <w:rFonts w:ascii="Times New Roman" w:eastAsia="Times New Roman" w:hAnsi="Times New Roman" w:cs="Times New Roman"/>
          <w:color w:val="000000"/>
          <w:sz w:val="28"/>
          <w:szCs w:val="28"/>
          <w:lang w:eastAsia="ru-RU"/>
        </w:rPr>
      </w:pPr>
      <w:r>
        <w:rPr>
          <w:rFonts w:ascii="Times New Roman" w:hAnsi="Times New Roman" w:cs="Times New Roman"/>
          <w:color w:val="333333"/>
          <w:sz w:val="28"/>
          <w:szCs w:val="28"/>
          <w:lang w:eastAsia="ru-RU"/>
        </w:rPr>
        <w:t>7</w:t>
      </w:r>
      <w:r w:rsidR="00295AC5">
        <w:rPr>
          <w:rFonts w:ascii="Times New Roman" w:hAnsi="Times New Roman" w:cs="Times New Roman"/>
          <w:color w:val="333333"/>
          <w:sz w:val="28"/>
          <w:szCs w:val="28"/>
          <w:lang w:eastAsia="ru-RU"/>
        </w:rPr>
        <w:t xml:space="preserve">. </w:t>
      </w:r>
      <w:r w:rsidR="00AC5FE7">
        <w:rPr>
          <w:rFonts w:ascii="Times New Roman" w:hAnsi="Times New Roman" w:cs="Times New Roman"/>
          <w:color w:val="333333"/>
          <w:sz w:val="28"/>
          <w:szCs w:val="28"/>
          <w:lang w:eastAsia="ru-RU"/>
        </w:rPr>
        <w:t xml:space="preserve">В пункте 2.7. </w:t>
      </w:r>
      <w:r>
        <w:rPr>
          <w:rFonts w:ascii="Times New Roman" w:hAnsi="Times New Roman" w:cs="Times New Roman"/>
          <w:color w:val="333333"/>
          <w:sz w:val="28"/>
          <w:szCs w:val="28"/>
          <w:lang w:eastAsia="ru-RU"/>
        </w:rPr>
        <w:t>дублирующий пункт</w:t>
      </w:r>
      <w:r w:rsidR="00AC5FE7">
        <w:rPr>
          <w:rFonts w:ascii="Times New Roman" w:hAnsi="Times New Roman" w:cs="Times New Roman"/>
          <w:color w:val="333333"/>
          <w:sz w:val="28"/>
          <w:szCs w:val="28"/>
          <w:lang w:eastAsia="ru-RU"/>
        </w:rPr>
        <w:t xml:space="preserve"> </w:t>
      </w:r>
      <w:r w:rsidR="00AC5FE7" w:rsidRPr="00AC5FE7">
        <w:rPr>
          <w:rFonts w:ascii="Times New Roman" w:eastAsia="Times New Roman" w:hAnsi="Times New Roman" w:cs="Times New Roman"/>
          <w:color w:val="000000"/>
          <w:sz w:val="28"/>
          <w:szCs w:val="28"/>
          <w:lang w:eastAsia="ru-RU"/>
        </w:rPr>
        <w:t>«2.7.</w:t>
      </w:r>
      <w:r w:rsidR="00AC5FE7">
        <w:rPr>
          <w:rFonts w:ascii="Times New Roman" w:eastAsia="Times New Roman" w:hAnsi="Times New Roman" w:cs="Times New Roman"/>
          <w:color w:val="000000"/>
          <w:sz w:val="28"/>
          <w:szCs w:val="28"/>
          <w:lang w:eastAsia="ru-RU"/>
        </w:rPr>
        <w:t xml:space="preserve"> </w:t>
      </w:r>
      <w:r w:rsidR="00AC5FE7" w:rsidRPr="00AC5FE7">
        <w:rPr>
          <w:rFonts w:ascii="Times New Roman" w:eastAsia="Times New Roman" w:hAnsi="Times New Roman" w:cs="Times New Roman"/>
          <w:color w:val="000000"/>
          <w:sz w:val="28"/>
          <w:szCs w:val="28"/>
          <w:lang w:eastAsia="ru-RU"/>
        </w:rPr>
        <w:t xml:space="preserve">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w:t>
      </w:r>
      <w:proofErr w:type="spellStart"/>
      <w:r w:rsidR="00AC5FE7" w:rsidRPr="00AC5FE7">
        <w:rPr>
          <w:rFonts w:ascii="Times New Roman" w:eastAsia="Times New Roman" w:hAnsi="Times New Roman" w:cs="Times New Roman"/>
          <w:color w:val="000000"/>
          <w:sz w:val="28"/>
          <w:szCs w:val="28"/>
          <w:lang w:eastAsia="ru-RU"/>
        </w:rPr>
        <w:t>истребуемых</w:t>
      </w:r>
      <w:proofErr w:type="spellEnd"/>
      <w:r w:rsidR="00AC5FE7" w:rsidRPr="00AC5FE7">
        <w:rPr>
          <w:rFonts w:ascii="Times New Roman" w:eastAsia="Times New Roman" w:hAnsi="Times New Roman" w:cs="Times New Roman"/>
          <w:color w:val="000000"/>
          <w:sz w:val="28"/>
          <w:szCs w:val="28"/>
          <w:lang w:eastAsia="ru-RU"/>
        </w:rPr>
        <w:t xml:space="preserve"> сотрудниками Администрации Дубровинского сельсовета самостоятельно, или предоставляемых заявителем по желанию (с 01.07.2012 г</w:t>
      </w:r>
      <w:r w:rsidR="00AC5FE7" w:rsidRPr="00772112">
        <w:rPr>
          <w:rFonts w:ascii="Times New Roman" w:eastAsia="Times New Roman" w:hAnsi="Times New Roman" w:cs="Times New Roman"/>
          <w:color w:val="000000"/>
          <w:sz w:val="28"/>
          <w:szCs w:val="28"/>
          <w:lang w:eastAsia="ru-RU"/>
        </w:rPr>
        <w:t>.):</w:t>
      </w:r>
      <w:r w:rsidR="00AC5FE7" w:rsidRPr="00772112">
        <w:rPr>
          <w:rFonts w:ascii="Times New Roman" w:eastAsia="Times New Roman" w:hAnsi="Times New Roman" w:cs="Times New Roman"/>
          <w:color w:val="000000"/>
          <w:sz w:val="28"/>
          <w:szCs w:val="28"/>
          <w:lang w:eastAsia="ru-RU"/>
        </w:rPr>
        <w:t xml:space="preserve"> </w:t>
      </w:r>
    </w:p>
    <w:p w:rsidR="00AC5FE7" w:rsidRPr="00AC5FE7" w:rsidRDefault="00AC5FE7" w:rsidP="00AC5FE7">
      <w:pPr>
        <w:pStyle w:val="a3"/>
        <w:ind w:firstLine="851"/>
        <w:jc w:val="both"/>
        <w:rPr>
          <w:rFonts w:ascii="Times New Roman" w:hAnsi="Times New Roman" w:cs="Times New Roman"/>
          <w:color w:val="333333"/>
          <w:sz w:val="28"/>
          <w:szCs w:val="28"/>
          <w:lang w:eastAsia="ru-RU"/>
        </w:rPr>
      </w:pPr>
      <w:r w:rsidRPr="00AC5FE7">
        <w:rPr>
          <w:rFonts w:ascii="Times New Roman" w:eastAsia="Times New Roman" w:hAnsi="Times New Roman" w:cs="Times New Roman"/>
          <w:color w:val="000000"/>
          <w:sz w:val="28"/>
          <w:szCs w:val="28"/>
          <w:lang w:eastAsia="ru-RU"/>
        </w:rPr>
        <w:t>-выписка из Единого государственного реестра прав на недвижимое имущество и сделок с ним о наличии или отсутствии жилых помещений, принадлежащих на праве собственности по месту постоянного жительства членов семьи, предоставляемую по каждому дееспособному члену семьи гра</w:t>
      </w:r>
      <w:r>
        <w:rPr>
          <w:rFonts w:ascii="Times New Roman" w:eastAsia="Times New Roman" w:hAnsi="Times New Roman" w:cs="Times New Roman"/>
          <w:color w:val="000000"/>
          <w:sz w:val="28"/>
          <w:szCs w:val="28"/>
          <w:lang w:eastAsia="ru-RU"/>
        </w:rPr>
        <w:t>жданина</w:t>
      </w:r>
      <w:r w:rsidR="0077211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 исключить;</w:t>
      </w:r>
    </w:p>
    <w:p w:rsidR="00295AC5" w:rsidRDefault="00772112" w:rsidP="00295AC5">
      <w:pPr>
        <w:pStyle w:val="a3"/>
        <w:ind w:firstLine="851"/>
        <w:jc w:val="both"/>
        <w:rPr>
          <w:rFonts w:ascii="Times New Roman" w:eastAsia="Times New Roman" w:hAnsi="Times New Roman" w:cs="Times New Roman"/>
          <w:color w:val="000000"/>
          <w:sz w:val="28"/>
          <w:szCs w:val="28"/>
          <w:lang w:eastAsia="ru-RU"/>
        </w:rPr>
      </w:pPr>
      <w:r>
        <w:rPr>
          <w:rFonts w:ascii="Times New Roman" w:hAnsi="Times New Roman" w:cs="Times New Roman"/>
          <w:color w:val="333333"/>
          <w:sz w:val="28"/>
          <w:szCs w:val="28"/>
          <w:lang w:eastAsia="ru-RU"/>
        </w:rPr>
        <w:t xml:space="preserve">8. </w:t>
      </w:r>
      <w:r>
        <w:rPr>
          <w:rFonts w:ascii="Times New Roman" w:eastAsia="Times New Roman" w:hAnsi="Times New Roman" w:cs="Times New Roman"/>
          <w:color w:val="000000"/>
          <w:sz w:val="28"/>
          <w:szCs w:val="28"/>
          <w:lang w:eastAsia="ru-RU"/>
        </w:rPr>
        <w:t xml:space="preserve">Пункт 1.3.1. </w:t>
      </w:r>
      <w:r>
        <w:rPr>
          <w:rFonts w:ascii="Times New Roman" w:eastAsia="Times New Roman" w:hAnsi="Times New Roman" w:cs="Times New Roman"/>
          <w:color w:val="000000"/>
          <w:sz w:val="28"/>
          <w:szCs w:val="28"/>
          <w:lang w:eastAsia="ru-RU"/>
        </w:rPr>
        <w:t xml:space="preserve">и п. 1.3.2. </w:t>
      </w:r>
      <w:r>
        <w:rPr>
          <w:rFonts w:ascii="Times New Roman" w:eastAsia="Times New Roman" w:hAnsi="Times New Roman" w:cs="Times New Roman"/>
          <w:color w:val="000000"/>
          <w:sz w:val="28"/>
          <w:szCs w:val="28"/>
          <w:lang w:eastAsia="ru-RU"/>
        </w:rPr>
        <w:t xml:space="preserve"> изложить в новой редакции: «справочная информация, регулирующая предоставление муниципальной </w:t>
      </w:r>
      <w:proofErr w:type="gramStart"/>
      <w:r>
        <w:rPr>
          <w:rFonts w:ascii="Times New Roman" w:eastAsia="Times New Roman" w:hAnsi="Times New Roman" w:cs="Times New Roman"/>
          <w:color w:val="000000"/>
          <w:sz w:val="28"/>
          <w:szCs w:val="28"/>
          <w:lang w:eastAsia="ru-RU"/>
        </w:rPr>
        <w:t>услуги  размещена</w:t>
      </w:r>
      <w:proofErr w:type="gramEnd"/>
      <w:r>
        <w:rPr>
          <w:rFonts w:ascii="Times New Roman" w:eastAsia="Times New Roman" w:hAnsi="Times New Roman" w:cs="Times New Roman"/>
          <w:color w:val="000000"/>
          <w:sz w:val="28"/>
          <w:szCs w:val="28"/>
          <w:lang w:eastAsia="ru-RU"/>
        </w:rPr>
        <w:t xml:space="preserve"> на официальном сайте администрации Дубровинского сельсовета, 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772112" w:rsidRDefault="00772112" w:rsidP="00772112">
      <w:pPr>
        <w:pStyle w:val="a3"/>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 пункт 2.5. </w:t>
      </w:r>
      <w:proofErr w:type="gramStart"/>
      <w:r>
        <w:rPr>
          <w:rFonts w:ascii="Times New Roman" w:eastAsia="Times New Roman" w:hAnsi="Times New Roman" w:cs="Times New Roman"/>
          <w:color w:val="000000"/>
          <w:sz w:val="28"/>
          <w:szCs w:val="28"/>
          <w:lang w:eastAsia="ru-RU"/>
        </w:rPr>
        <w:t>изложить  в</w:t>
      </w:r>
      <w:proofErr w:type="gramEnd"/>
      <w:r>
        <w:rPr>
          <w:rFonts w:ascii="Times New Roman" w:eastAsia="Times New Roman" w:hAnsi="Times New Roman" w:cs="Times New Roman"/>
          <w:color w:val="000000"/>
          <w:sz w:val="28"/>
          <w:szCs w:val="28"/>
          <w:lang w:eastAsia="ru-RU"/>
        </w:rPr>
        <w:t xml:space="preserve"> новой редакции: «Перечень нормативно правовых актов, регулирующих предоставление муниципальной услуги  </w:t>
      </w:r>
      <w:r>
        <w:rPr>
          <w:rFonts w:ascii="Times New Roman" w:eastAsia="Times New Roman" w:hAnsi="Times New Roman" w:cs="Times New Roman"/>
          <w:color w:val="000000"/>
          <w:sz w:val="28"/>
          <w:szCs w:val="28"/>
          <w:lang w:eastAsia="ru-RU"/>
        </w:rPr>
        <w:lastRenderedPageBreak/>
        <w:t>размещен на официальном сайте администрации Дубровинского сельсовета, 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772112" w:rsidRDefault="00772112" w:rsidP="00772112">
      <w:pPr>
        <w:pStyle w:val="a3"/>
        <w:jc w:val="both"/>
        <w:rPr>
          <w:rFonts w:ascii="Times New Roman" w:hAnsi="Times New Roman" w:cs="Times New Roman"/>
          <w:color w:val="333333"/>
          <w:sz w:val="28"/>
          <w:szCs w:val="28"/>
          <w:lang w:eastAsia="ru-RU"/>
        </w:rPr>
      </w:pPr>
    </w:p>
    <w:p w:rsidR="00772112" w:rsidRDefault="00772112" w:rsidP="00772112">
      <w:pPr>
        <w:pStyle w:val="a3"/>
        <w:jc w:val="both"/>
        <w:rPr>
          <w:rFonts w:ascii="Times New Roman" w:hAnsi="Times New Roman" w:cs="Times New Roman"/>
          <w:color w:val="333333"/>
          <w:sz w:val="28"/>
          <w:szCs w:val="28"/>
          <w:lang w:eastAsia="ru-RU"/>
        </w:rPr>
      </w:pPr>
    </w:p>
    <w:p w:rsidR="00772112" w:rsidRDefault="00772112" w:rsidP="00772112">
      <w:pPr>
        <w:pStyle w:val="a3"/>
        <w:jc w:val="both"/>
        <w:rPr>
          <w:rFonts w:ascii="Times New Roman" w:hAnsi="Times New Roman" w:cs="Times New Roman"/>
          <w:color w:val="333333"/>
          <w:sz w:val="28"/>
          <w:szCs w:val="28"/>
          <w:lang w:eastAsia="ru-RU"/>
        </w:rPr>
      </w:pPr>
    </w:p>
    <w:p w:rsidR="00772112" w:rsidRDefault="00772112" w:rsidP="00772112">
      <w:pPr>
        <w:pStyle w:val="a3"/>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Глава Дубровинского сельсовета</w:t>
      </w:r>
    </w:p>
    <w:p w:rsidR="00772112" w:rsidRPr="00295AC5" w:rsidRDefault="00772112" w:rsidP="00772112">
      <w:pPr>
        <w:pStyle w:val="a3"/>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xml:space="preserve">Мошковского района Новосибирской области                              </w:t>
      </w:r>
      <w:proofErr w:type="spellStart"/>
      <w:r>
        <w:rPr>
          <w:rFonts w:ascii="Times New Roman" w:hAnsi="Times New Roman" w:cs="Times New Roman"/>
          <w:color w:val="333333"/>
          <w:sz w:val="28"/>
          <w:szCs w:val="28"/>
          <w:lang w:eastAsia="ru-RU"/>
        </w:rPr>
        <w:t>О.С.Шумкин</w:t>
      </w:r>
      <w:proofErr w:type="spellEnd"/>
      <w:r>
        <w:rPr>
          <w:rFonts w:ascii="Times New Roman" w:hAnsi="Times New Roman" w:cs="Times New Roman"/>
          <w:color w:val="333333"/>
          <w:sz w:val="28"/>
          <w:szCs w:val="28"/>
          <w:lang w:eastAsia="ru-RU"/>
        </w:rPr>
        <w:t xml:space="preserve"> </w:t>
      </w:r>
    </w:p>
    <w:p w:rsidR="00C6714D" w:rsidRPr="00D83A91" w:rsidRDefault="00C6714D" w:rsidP="00D83A91">
      <w:pPr>
        <w:pStyle w:val="a3"/>
        <w:jc w:val="both"/>
        <w:rPr>
          <w:rFonts w:ascii="Times New Roman" w:hAnsi="Times New Roman" w:cs="Times New Roman"/>
          <w:sz w:val="28"/>
          <w:szCs w:val="28"/>
        </w:rPr>
      </w:pPr>
    </w:p>
    <w:sectPr w:rsidR="00C6714D" w:rsidRPr="00D83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47"/>
    <w:rsid w:val="00090584"/>
    <w:rsid w:val="00295AC5"/>
    <w:rsid w:val="002D3E47"/>
    <w:rsid w:val="003025BE"/>
    <w:rsid w:val="00772112"/>
    <w:rsid w:val="00A01973"/>
    <w:rsid w:val="00AC5FE7"/>
    <w:rsid w:val="00C6714D"/>
    <w:rsid w:val="00D83A91"/>
    <w:rsid w:val="00DE3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2854"/>
  <w15:chartTrackingRefBased/>
  <w15:docId w15:val="{958DEBD2-C8F4-4888-88E4-BE5A6B18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97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A019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D83A91"/>
    <w:pPr>
      <w:spacing w:after="0" w:line="240" w:lineRule="auto"/>
    </w:pPr>
  </w:style>
  <w:style w:type="paragraph" w:styleId="a4">
    <w:name w:val="Balloon Text"/>
    <w:basedOn w:val="a"/>
    <w:link w:val="a5"/>
    <w:uiPriority w:val="99"/>
    <w:semiHidden/>
    <w:unhideWhenUsed/>
    <w:rsid w:val="007721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72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98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1999</Words>
  <Characters>11400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2020-01-14T08:34:00Z</cp:lastPrinted>
  <dcterms:created xsi:type="dcterms:W3CDTF">2020-01-13T09:01:00Z</dcterms:created>
  <dcterms:modified xsi:type="dcterms:W3CDTF">2020-01-14T08:35:00Z</dcterms:modified>
</cp:coreProperties>
</file>