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5" w:rsidRDefault="00BA3A55" w:rsidP="00BA3A55">
      <w:r>
        <w:rPr>
          <w:lang w:eastAsia="ru-RU"/>
        </w:rPr>
        <w:t xml:space="preserve">Адреса сбора </w:t>
      </w:r>
      <w:r>
        <w:t>ртутьсодержащих ламп</w:t>
      </w:r>
    </w:p>
    <w:p w:rsidR="00BA3A55" w:rsidRDefault="00BA3A55" w:rsidP="00BA3A55">
      <w:r>
        <w:t>Уважаемые жители Дубровинского сельсовета!</w:t>
      </w:r>
      <w:r>
        <w:br/>
      </w:r>
      <w:r>
        <w:br/>
        <w:t>В Дубровинском сельсовете организован сбор люминесцентных, ртутьсодержащих и энергосберегающих ламп. Все люминесцентные лампы содержат ртуть (в дозах от 1 до 70 мг) - ядовитое вещество 1-го класса опасности. Соединения ртути в люминесцентных лампах значительно опасней ртути металлической. По истечении срока службы лампу ЗАПРЕЩЕНО выбрасывать в контейнер. Разбиваясь, лампа выделяет ядовитые пары. И если человек подвергается пагубному воздействию паров, то ртуть накапливается в его организме, нанося вред здоровью.</w:t>
      </w:r>
      <w:r>
        <w:br/>
      </w:r>
      <w:r>
        <w:br/>
        <w:t>Если Вам не безразлично ваше здоровье и здоровье ваших близких, не выкидывайте люминесцентные лампы в мусорные баки, и тем более не разбивайте их в помещении и на улице.</w:t>
      </w:r>
      <w:r>
        <w:br/>
      </w:r>
      <w:r>
        <w:br/>
        <w:t xml:space="preserve">Прежде чем отнести лампу на пункт сбора, ее необходимо упаковать в картонную коробку. Упакованные лампы принимаются БЕСПЛАТНО </w:t>
      </w:r>
      <w:r>
        <w:br/>
      </w:r>
    </w:p>
    <w:p w:rsidR="00BA3A55" w:rsidRDefault="00BA3A55" w:rsidP="00BA3A55">
      <w:r>
        <w:t>Адреса сбора ламп:</w:t>
      </w:r>
    </w:p>
    <w:p w:rsidR="00BA3A55" w:rsidRDefault="00BA3A55" w:rsidP="00BA3A55">
      <w:r>
        <w:t xml:space="preserve">Новосибирская область </w:t>
      </w:r>
      <w:proofErr w:type="spellStart"/>
      <w:r>
        <w:t>Мошковский</w:t>
      </w:r>
      <w:proofErr w:type="spellEnd"/>
      <w:r>
        <w:t xml:space="preserve"> район с. </w:t>
      </w:r>
      <w:proofErr w:type="spellStart"/>
      <w:r>
        <w:t>Дубровино</w:t>
      </w:r>
      <w:proofErr w:type="spellEnd"/>
      <w:r>
        <w:t xml:space="preserve"> ул. Советская 25.</w:t>
      </w:r>
    </w:p>
    <w:p w:rsidR="00BA3A55" w:rsidRDefault="00BA3A55" w:rsidP="00BA3A55"/>
    <w:p w:rsidR="009214C2" w:rsidRDefault="009214C2">
      <w:bookmarkStart w:id="0" w:name="_GoBack"/>
      <w:bookmarkEnd w:id="0"/>
    </w:p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68"/>
    <w:rsid w:val="009214C2"/>
    <w:rsid w:val="00BA3A55"/>
    <w:rsid w:val="00C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188B-A231-441D-8C89-DE78B00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2022-04-04T04:03:00Z</dcterms:created>
  <dcterms:modified xsi:type="dcterms:W3CDTF">2022-04-04T04:03:00Z</dcterms:modified>
</cp:coreProperties>
</file>