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C2" w:rsidRDefault="009214C2">
      <w:pPr>
        <w:rPr>
          <w:rFonts w:ascii="Times New Roman" w:hAnsi="Times New Roman"/>
          <w:sz w:val="28"/>
          <w:szCs w:val="28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  СЕЛЬСОВЕТА</w:t>
      </w:r>
      <w:proofErr w:type="gramEnd"/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МОШКОВСКОГО РАЙОНА </w:t>
      </w: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463D2" w:rsidRPr="00E463D2" w:rsidRDefault="00E463D2" w:rsidP="00E46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63D2" w:rsidRPr="00E463D2" w:rsidRDefault="00E463D2" w:rsidP="00E46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</w:t>
      </w:r>
      <w:proofErr w:type="gramStart"/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 муниципального</w:t>
      </w:r>
      <w:proofErr w:type="gramEnd"/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Дубровинского сельсовета </w:t>
      </w:r>
      <w:proofErr w:type="spellStart"/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E463D2" w:rsidRPr="00E463D2" w:rsidRDefault="00E463D2" w:rsidP="00E463D2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6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E463D2" w:rsidRPr="00E463D2" w:rsidRDefault="00E463D2" w:rsidP="00E46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463D2" w:rsidRPr="00E463D2" w:rsidRDefault="00E463D2" w:rsidP="00E463D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Дубровинского сельсовета </w:t>
      </w:r>
      <w:proofErr w:type="spellStart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463D2" w:rsidRPr="00E463D2" w:rsidRDefault="00E463D2" w:rsidP="00E463D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>2.</w:t>
      </w:r>
      <w:r w:rsidRPr="00E463D2">
        <w:rPr>
          <w:rFonts w:ascii="Times New Roman" w:eastAsia="Calibri" w:hAnsi="Times New Roman" w:cs="Times New Roman"/>
          <w:color w:val="FF0000"/>
          <w:sz w:val="28"/>
          <w:szCs w:val="28"/>
          <w:lang w:val="x-none"/>
        </w:rPr>
        <w:t xml:space="preserve"> </w:t>
      </w:r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Настоящее постановление опубликовать в периодическом печатном издании органов местного самоуправления </w:t>
      </w:r>
      <w:r w:rsidRPr="00E463D2"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>Мошковского</w:t>
      </w:r>
      <w:proofErr w:type="spellEnd"/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района Новосибирской области «Вести </w:t>
      </w:r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сельсовета» и разместить на официальном сайте </w:t>
      </w:r>
      <w:r w:rsidRPr="00E463D2"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>Мошковского</w:t>
      </w:r>
      <w:proofErr w:type="spellEnd"/>
      <w:r w:rsidRPr="00E463D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района Новосибирской области.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E463D2" w:rsidRPr="00E463D2" w:rsidRDefault="00E463D2" w:rsidP="00E46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463D2" w:rsidRPr="00E463D2" w:rsidRDefault="00E463D2" w:rsidP="00E46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Дубровинского</w:t>
      </w:r>
      <w:proofErr w:type="gramEnd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E463D2" w:rsidRPr="00E463D2" w:rsidRDefault="00E463D2" w:rsidP="00E46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3D2" w:rsidRPr="00E463D2" w:rsidRDefault="00E463D2" w:rsidP="00E46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3D2" w:rsidRPr="00E463D2" w:rsidRDefault="00E463D2" w:rsidP="00E463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E463D2" w:rsidRPr="00E463D2" w:rsidRDefault="00E463D2" w:rsidP="00E463D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Дубровинского сельсовета</w:t>
      </w:r>
    </w:p>
    <w:p w:rsidR="00E463D2" w:rsidRPr="00E463D2" w:rsidRDefault="00E463D2" w:rsidP="00E463D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463D2" w:rsidRPr="00E463D2" w:rsidRDefault="00E463D2" w:rsidP="00E463D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E463D2" w:rsidRPr="00E463D2" w:rsidRDefault="00E463D2" w:rsidP="00E463D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E463D2" w:rsidRPr="00E463D2" w:rsidRDefault="00E463D2" w:rsidP="00E46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3D2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>
        <w:rPr>
          <w:rFonts w:ascii="Times New Roman" w:eastAsia="Calibri" w:hAnsi="Times New Roman" w:cs="Times New Roman"/>
          <w:b/>
          <w:sz w:val="28"/>
          <w:szCs w:val="28"/>
        </w:rPr>
        <w:t>няемым законом ценностям на 2024</w:t>
      </w:r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год при осуществлении муниципального контроля на автомобильном транспорте, городском наземном электрическом </w:t>
      </w:r>
      <w:proofErr w:type="gramStart"/>
      <w:r w:rsidRPr="00E463D2">
        <w:rPr>
          <w:rFonts w:ascii="Times New Roman" w:eastAsia="Calibri" w:hAnsi="Times New Roman" w:cs="Times New Roman"/>
          <w:b/>
          <w:sz w:val="28"/>
          <w:szCs w:val="28"/>
        </w:rPr>
        <w:t>транспорте  и</w:t>
      </w:r>
      <w:proofErr w:type="gramEnd"/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в дорожном хозяйстве на территории Дубровинского сельсовета </w:t>
      </w:r>
      <w:proofErr w:type="spellStart"/>
      <w:r w:rsidRPr="00E463D2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E463D2" w:rsidRPr="00E463D2" w:rsidRDefault="00E463D2" w:rsidP="00E46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D2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 год  при осуществлении муниципального контроля</w:t>
      </w:r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63D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и в дорожном хозяйстве</w:t>
      </w:r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на территории Дубровинского сельсовета </w:t>
      </w:r>
      <w:proofErr w:type="spellStart"/>
      <w:r w:rsidRPr="00E463D2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E463D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463D2">
        <w:rPr>
          <w:rFonts w:ascii="Times New Roman" w:eastAsia="Calibri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 и в дорожном хозяйстве</w:t>
      </w:r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на территории  Дубровинского сельсовета </w:t>
      </w:r>
      <w:proofErr w:type="spellStart"/>
      <w:r w:rsidRPr="00E463D2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E463D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463D2"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:rsidR="00E463D2" w:rsidRPr="00E463D2" w:rsidRDefault="00E463D2" w:rsidP="00E46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Дубровинского сельсовета </w:t>
      </w:r>
      <w:proofErr w:type="spellStart"/>
      <w:r w:rsidRPr="00E463D2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D2">
        <w:rPr>
          <w:rFonts w:ascii="Times New Roman" w:eastAsia="Calibri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E463D2" w:rsidRPr="00E463D2" w:rsidRDefault="00E463D2" w:rsidP="00E463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деятельность, действия (бездействие) контролируемых лиц, связанные с соблюдением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нормативными правовыми актами Дубровинского сельсовета </w:t>
      </w:r>
      <w:proofErr w:type="spellStart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международными договорами Российской Федерации, актами, составляющими право Евразийского экономического союза, в сфере автомобильного транспорта и </w:t>
      </w: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перевозок;</w:t>
      </w:r>
    </w:p>
    <w:p w:rsidR="00E463D2" w:rsidRPr="00E463D2" w:rsidRDefault="00E463D2" w:rsidP="00E463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автомобильные дороги местного значения Дубровинского сельсовета </w:t>
      </w:r>
      <w:proofErr w:type="spellStart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объекты дорожного сервиса, размещенные в полосах отвода и (или) придорожных полосах автомобильных дорог общего пользования, которыми граждане и организации владеют и (или) пользуются и к которым законодательством предъявляются обязательные требования (далее - производственные объекты).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юридические лица, индивидуальные предприниматели, граждане</w:t>
      </w:r>
      <w:r w:rsidRPr="00E463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463D2" w:rsidRPr="00E463D2" w:rsidRDefault="00E463D2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2023</w:t>
      </w:r>
      <w:r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в рамках муниципального контроля </w:t>
      </w:r>
      <w:r w:rsidRPr="00E463D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и в дорожном хозяйстве</w:t>
      </w:r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территории Дубровинского сельсовета </w:t>
      </w:r>
      <w:proofErr w:type="spellStart"/>
      <w:r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Мошковского</w:t>
      </w:r>
      <w:proofErr w:type="spellEnd"/>
      <w:r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Новосибирской области  контрольные мероприятия не проводились, в связи с постановлением Правительства Российской Федерации от 3 апреля 2020 г. № 438 «Об особенностях осуществления в 2021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</w:p>
    <w:p w:rsidR="00E463D2" w:rsidRPr="00E463D2" w:rsidRDefault="00E463D2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Дубровинского сельсовета осуществлялись мероприятия по профилактике таких нарушений в соответствии с программой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профилактике нарушений в 2023</w:t>
      </w: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году. </w:t>
      </w:r>
    </w:p>
    <w:p w:rsidR="00E463D2" w:rsidRPr="00E463D2" w:rsidRDefault="00E463D2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частности, в 2023</w:t>
      </w: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463D2" w:rsidRPr="00E463D2" w:rsidRDefault="00E463D2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</w:t>
      </w:r>
      <w:r w:rsidR="009A4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лями управляющих компаний</w:t>
      </w: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ресурсоснабжающих</w:t>
      </w:r>
      <w:proofErr w:type="spellEnd"/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E463D2" w:rsidRPr="00E463D2" w:rsidRDefault="00E463D2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463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территории му</w:t>
      </w:r>
      <w:r w:rsidRPr="00E463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ниципального образования на 2024</w:t>
      </w:r>
      <w:r w:rsidRPr="00E463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 не утверждался.</w:t>
      </w:r>
      <w:r w:rsidRPr="00E463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463D2" w:rsidRPr="00E463D2" w:rsidRDefault="009A4F14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В 2023</w:t>
      </w:r>
      <w:r w:rsidR="00E463D2" w:rsidRPr="00E463D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году проверки индивидуальных предпринимателей, юридических лиц не проводились.</w:t>
      </w:r>
    </w:p>
    <w:p w:rsidR="00E463D2" w:rsidRPr="00E463D2" w:rsidRDefault="009A4F14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Проведённая в 2023</w:t>
      </w:r>
      <w:r w:rsidR="00E463D2"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работа</w:t>
      </w:r>
      <w:r w:rsidR="00E463D2" w:rsidRPr="00E463D2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463D2" w:rsidRPr="00E463D2" w:rsidRDefault="00E463D2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Для устранения указ</w:t>
      </w:r>
      <w:r w:rsidR="009A4F1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анных рисков деятельность в 2024</w:t>
      </w:r>
      <w:r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E463D2" w:rsidRPr="00E463D2" w:rsidRDefault="00E463D2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E463D2" w:rsidRPr="00E463D2" w:rsidRDefault="00E463D2" w:rsidP="00E463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снижение риска причинения вреда (ущерба).</w:t>
      </w:r>
    </w:p>
    <w:p w:rsidR="00E463D2" w:rsidRPr="00E463D2" w:rsidRDefault="00E463D2" w:rsidP="00E46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3D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4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3D2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E463D2" w:rsidRPr="00E463D2" w:rsidRDefault="00E463D2" w:rsidP="00E463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D2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</w:t>
      </w:r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</w:t>
      </w:r>
      <w:proofErr w:type="gramStart"/>
      <w:r w:rsidRPr="00E463D2">
        <w:rPr>
          <w:rFonts w:ascii="Times New Roman" w:eastAsia="Calibri" w:hAnsi="Times New Roman" w:cs="Times New Roman"/>
          <w:sz w:val="28"/>
          <w:szCs w:val="28"/>
        </w:rPr>
        <w:t>транспорте  и</w:t>
      </w:r>
      <w:proofErr w:type="gramEnd"/>
      <w:r w:rsidRPr="00E463D2">
        <w:rPr>
          <w:rFonts w:ascii="Times New Roman" w:eastAsia="Calibri" w:hAnsi="Times New Roman" w:cs="Times New Roman"/>
          <w:sz w:val="28"/>
          <w:szCs w:val="28"/>
        </w:rPr>
        <w:t xml:space="preserve"> в дорожном хозяйстве</w:t>
      </w:r>
      <w:r w:rsidRPr="00E463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63D2">
        <w:rPr>
          <w:rFonts w:ascii="Times New Roman" w:eastAsia="Calibri" w:hAnsi="Times New Roman" w:cs="Times New Roman"/>
          <w:sz w:val="28"/>
          <w:szCs w:val="28"/>
        </w:rPr>
        <w:t>на территории Дубровинского сельсовета</w:t>
      </w: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D2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463D2" w:rsidRPr="00E463D2" w:rsidRDefault="00E463D2" w:rsidP="00E46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 (периодичность)</w:t>
      </w: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их проведения</w:t>
      </w:r>
    </w:p>
    <w:p w:rsidR="00E463D2" w:rsidRPr="00E463D2" w:rsidRDefault="00E463D2" w:rsidP="00E463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Дубровинского сельсовета, утвержденном Решением совета депутатов Дубровинского сельсовета </w:t>
      </w:r>
      <w:proofErr w:type="spellStart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16.09.2021 № 48, проводятся следующие профилактические мероприятия: 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463D2" w:rsidRPr="00E463D2" w:rsidRDefault="00E463D2" w:rsidP="00E46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3D2"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E463D2" w:rsidRPr="00E463D2" w:rsidRDefault="00E463D2" w:rsidP="00E463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доля нарушений, выявленных в ходе проведения контрольных (</w:t>
      </w:r>
      <w:proofErr w:type="gramStart"/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надзорных)  мероприятий</w:t>
      </w:r>
      <w:proofErr w:type="gramEnd"/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 общего числа контрольных (надзорных)  мероприятий, осуществленных в отношении контролируемых лиц – 100 %.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463D2" w:rsidRPr="00E463D2" w:rsidRDefault="00E463D2" w:rsidP="00E463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E463D2" w:rsidRPr="00E463D2" w:rsidRDefault="00E463D2" w:rsidP="00E46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290"/>
        <w:gridCol w:w="3232"/>
        <w:gridCol w:w="2462"/>
        <w:gridCol w:w="1848"/>
      </w:tblGrid>
      <w:tr w:rsidR="00E463D2" w:rsidRPr="00E463D2" w:rsidTr="00F71EE6">
        <w:trPr>
          <w:trHeight w:val="177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Подразделение и (или) должностные лица администрации Дубровинского </w:t>
            </w:r>
            <w:r w:rsidRPr="00E46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сельсовета, ответственные за реализацию мероприятия</w:t>
            </w: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Сроки (периодичность) их проведения</w:t>
            </w:r>
          </w:p>
        </w:tc>
      </w:tr>
      <w:tr w:rsidR="00E463D2" w:rsidRPr="00E463D2" w:rsidTr="00F71EE6">
        <w:trPr>
          <w:trHeight w:val="1269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Дубровинского сельсовета </w:t>
            </w:r>
            <w:proofErr w:type="spellStart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Май, сентябрь </w:t>
            </w:r>
          </w:p>
          <w:p w:rsidR="00E463D2" w:rsidRPr="00E463D2" w:rsidRDefault="00E463D2" w:rsidP="00E463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E463D2" w:rsidRPr="00E463D2" w:rsidTr="00F71EE6">
        <w:trPr>
          <w:trHeight w:val="1269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Публикация на сайте руководств по соблюдению обязательных требований </w:t>
            </w:r>
            <w:r w:rsidRPr="00E463D2">
              <w:rPr>
                <w:rFonts w:ascii="Times New Roman" w:eastAsia="Calibri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 и в дорожном хозяйстве</w:t>
            </w:r>
            <w:r w:rsidRPr="00E46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территории Дубровинского сельсовета 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Дубровинского сельсовета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E463D2" w:rsidRPr="00E463D2" w:rsidTr="00F71EE6">
        <w:trPr>
          <w:trHeight w:val="177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2.4 Положения о виде контроля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1 разряда администрации Дубровинского сельсовета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E463D2" w:rsidRPr="00E463D2" w:rsidTr="00F71EE6">
        <w:trPr>
          <w:trHeight w:val="5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</w:t>
            </w:r>
            <w:proofErr w:type="gramStart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 консультаций</w:t>
            </w:r>
            <w:proofErr w:type="gramEnd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вопросам:</w:t>
            </w:r>
          </w:p>
          <w:p w:rsidR="00E463D2" w:rsidRPr="00E463D2" w:rsidRDefault="00E463D2" w:rsidP="00E463D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а) организации и осуществления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E463D2" w:rsidRPr="00E463D2" w:rsidRDefault="00E463D2" w:rsidP="00E463D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порядка осуществления профилактических, контрольных (надзорных) мероприятий, установленных настоящим положением.</w:t>
            </w:r>
          </w:p>
          <w:p w:rsidR="00E463D2" w:rsidRPr="00E463D2" w:rsidRDefault="00E463D2" w:rsidP="00E46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E4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E463D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E4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надзорного) мероприятия.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главы Дубровинского сельсовета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Каждый 2-ой и 4-ый понедельник текущего месяца с 10 </w:t>
            </w: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до 12 часов, по адресу: Новосибирская область </w:t>
            </w:r>
            <w:proofErr w:type="spellStart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Дубровино</w:t>
            </w:r>
            <w:proofErr w:type="spellEnd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ул. Советская 25, </w:t>
            </w:r>
            <w:proofErr w:type="spellStart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№ 4 </w:t>
            </w:r>
          </w:p>
        </w:tc>
      </w:tr>
    </w:tbl>
    <w:p w:rsidR="00E463D2" w:rsidRPr="00E463D2" w:rsidRDefault="00E463D2" w:rsidP="00E463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3D2" w:rsidRPr="00E463D2" w:rsidRDefault="00E463D2" w:rsidP="00E46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2" w:rsidRPr="00E463D2" w:rsidRDefault="00E463D2" w:rsidP="00E46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3D2">
        <w:rPr>
          <w:rFonts w:ascii="Times New Roman" w:eastAsia="Calibri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E463D2" w:rsidRPr="00E463D2" w:rsidRDefault="00E463D2" w:rsidP="00E46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539"/>
        <w:gridCol w:w="776"/>
        <w:gridCol w:w="1901"/>
        <w:gridCol w:w="776"/>
        <w:gridCol w:w="1901"/>
      </w:tblGrid>
      <w:tr w:rsidR="00E463D2" w:rsidRPr="00E463D2" w:rsidTr="00F71EE6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63D2" w:rsidRPr="00E463D2" w:rsidRDefault="00E463D2" w:rsidP="00E463D2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463D2" w:rsidRPr="00E463D2" w:rsidRDefault="00E463D2" w:rsidP="00E463D2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эффективности</w:t>
            </w:r>
          </w:p>
        </w:tc>
      </w:tr>
      <w:tr w:rsidR="00E463D2" w:rsidRPr="00E463D2" w:rsidTr="00F71E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9A4F14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="00E463D2"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9A4F14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bookmarkStart w:id="0" w:name="_GoBack"/>
            <w:bookmarkEnd w:id="0"/>
            <w:r w:rsidR="00E463D2"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463D2" w:rsidRPr="00E463D2" w:rsidTr="00F71E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D2" w:rsidRPr="00E463D2" w:rsidRDefault="00E463D2" w:rsidP="00E463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</w:tr>
      <w:tr w:rsidR="00E463D2" w:rsidRPr="00E463D2" w:rsidTr="00F71EE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D2" w:rsidRPr="00E463D2" w:rsidTr="00F71EE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D2" w:rsidRPr="00E463D2" w:rsidTr="00F71EE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разъяснений, комментариев, ответов на вопросы, опубликовано в периодическом печатном издании «Вести Дубровинского 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D2" w:rsidRPr="00E463D2" w:rsidTr="00F71EE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D2" w:rsidRPr="00E463D2" w:rsidTr="00F71EE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Удовлетворенность контролируемых лиц и (или) их представителей информацией, полученной </w:t>
            </w: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D2" w:rsidRPr="00E463D2" w:rsidRDefault="00E463D2" w:rsidP="00E4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D2" w:rsidRPr="00E463D2" w:rsidRDefault="00E463D2" w:rsidP="00E46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3D2" w:rsidRPr="00E463D2" w:rsidRDefault="00E463D2" w:rsidP="00E463D2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E463D2" w:rsidRDefault="00E463D2"/>
    <w:sectPr w:rsidR="00E463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82" w:rsidRDefault="00926782" w:rsidP="00E463D2">
      <w:pPr>
        <w:spacing w:after="0" w:line="240" w:lineRule="auto"/>
      </w:pPr>
      <w:r>
        <w:separator/>
      </w:r>
    </w:p>
  </w:endnote>
  <w:endnote w:type="continuationSeparator" w:id="0">
    <w:p w:rsidR="00926782" w:rsidRDefault="00926782" w:rsidP="00E4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82" w:rsidRDefault="00926782" w:rsidP="00E463D2">
      <w:pPr>
        <w:spacing w:after="0" w:line="240" w:lineRule="auto"/>
      </w:pPr>
      <w:r>
        <w:separator/>
      </w:r>
    </w:p>
  </w:footnote>
  <w:footnote w:type="continuationSeparator" w:id="0">
    <w:p w:rsidR="00926782" w:rsidRDefault="00926782" w:rsidP="00E4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82" w:rsidRPr="006D4182" w:rsidRDefault="00E463D2" w:rsidP="006D4182">
    <w:pPr>
      <w:pStyle w:val="a4"/>
      <w:jc w:val="right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5B"/>
    <w:rsid w:val="00500F5B"/>
    <w:rsid w:val="009214C2"/>
    <w:rsid w:val="00926782"/>
    <w:rsid w:val="009A4F14"/>
    <w:rsid w:val="00E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4078"/>
  <w15:chartTrackingRefBased/>
  <w15:docId w15:val="{79131B05-5E2D-4EEF-83E5-66CCD351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3D2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E463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463D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4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3D2"/>
  </w:style>
  <w:style w:type="paragraph" w:styleId="a6">
    <w:name w:val="footer"/>
    <w:basedOn w:val="a"/>
    <w:link w:val="a7"/>
    <w:uiPriority w:val="99"/>
    <w:unhideWhenUsed/>
    <w:rsid w:val="00E4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2023-09-24T06:40:00Z</dcterms:created>
  <dcterms:modified xsi:type="dcterms:W3CDTF">2023-09-24T06:54:00Z</dcterms:modified>
</cp:coreProperties>
</file>