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80" w:rsidRPr="00E44B80" w:rsidRDefault="00E44B80" w:rsidP="00E44B80">
      <w:pPr>
        <w:suppressAutoHyphens/>
        <w:jc w:val="center"/>
        <w:rPr>
          <w:rFonts w:ascii="Arial" w:hAnsi="Arial" w:cs="Arial"/>
          <w:b/>
          <w:lang w:eastAsia="ar-SA"/>
        </w:rPr>
      </w:pPr>
      <w:r w:rsidRPr="00E44B80">
        <w:rPr>
          <w:rFonts w:ascii="Arial" w:hAnsi="Arial" w:cs="Arial"/>
          <w:b/>
          <w:lang w:eastAsia="ar-SA"/>
        </w:rPr>
        <w:t>СОВЕТ ДЕПУТАТОВ ДУБРОВИНСКОГО СЕЛЬСОВЕТА</w:t>
      </w:r>
    </w:p>
    <w:p w:rsidR="00E44B80" w:rsidRPr="00E44B80" w:rsidRDefault="00E44B80" w:rsidP="00E44B80">
      <w:pPr>
        <w:suppressAutoHyphens/>
        <w:jc w:val="center"/>
        <w:rPr>
          <w:rFonts w:ascii="Arial" w:hAnsi="Arial" w:cs="Arial"/>
          <w:b/>
          <w:lang w:eastAsia="ar-SA"/>
        </w:rPr>
      </w:pPr>
      <w:r w:rsidRPr="00E44B80">
        <w:rPr>
          <w:rFonts w:ascii="Arial" w:hAnsi="Arial" w:cs="Arial"/>
          <w:b/>
          <w:lang w:eastAsia="ar-SA"/>
        </w:rPr>
        <w:t>МОШКОВСКОГО РАЙОНА НОВОСИБИРСКОЙ ОБЛАСТИ</w:t>
      </w:r>
    </w:p>
    <w:p w:rsidR="00E44B80" w:rsidRPr="00E44B80" w:rsidRDefault="00E44B80" w:rsidP="00E44B80">
      <w:pPr>
        <w:suppressAutoHyphens/>
        <w:jc w:val="center"/>
        <w:rPr>
          <w:rFonts w:ascii="Arial" w:hAnsi="Arial" w:cs="Arial"/>
          <w:b/>
          <w:lang w:eastAsia="ar-SA"/>
        </w:rPr>
      </w:pPr>
      <w:r w:rsidRPr="00E44B80">
        <w:rPr>
          <w:rFonts w:ascii="Arial" w:hAnsi="Arial" w:cs="Arial"/>
          <w:b/>
          <w:lang w:eastAsia="ar-SA"/>
        </w:rPr>
        <w:t>ПЯТОГО СОЗЫВА</w:t>
      </w:r>
    </w:p>
    <w:p w:rsidR="00E44B80" w:rsidRPr="00E44B80" w:rsidRDefault="00E44B80" w:rsidP="00E44B80">
      <w:pPr>
        <w:suppressAutoHyphens/>
        <w:rPr>
          <w:rFonts w:ascii="Arial" w:hAnsi="Arial" w:cs="Arial"/>
          <w:b/>
          <w:lang w:eastAsia="ar-SA"/>
        </w:rPr>
      </w:pPr>
    </w:p>
    <w:p w:rsidR="00E44B80" w:rsidRPr="00E44B80" w:rsidRDefault="00E44B80" w:rsidP="00E44B80">
      <w:pPr>
        <w:suppressAutoHyphens/>
        <w:jc w:val="center"/>
        <w:rPr>
          <w:rFonts w:ascii="Arial" w:hAnsi="Arial" w:cs="Arial"/>
          <w:b/>
          <w:lang w:eastAsia="ar-SA"/>
        </w:rPr>
      </w:pPr>
      <w:r w:rsidRPr="00E44B80">
        <w:rPr>
          <w:rFonts w:ascii="Arial" w:hAnsi="Arial" w:cs="Arial"/>
          <w:b/>
          <w:lang w:eastAsia="ar-SA"/>
        </w:rPr>
        <w:t>РЕШЕНИЕ</w:t>
      </w:r>
    </w:p>
    <w:p w:rsidR="00E44B80" w:rsidRPr="00E44B80" w:rsidRDefault="00E44B80" w:rsidP="00E44B80">
      <w:pPr>
        <w:suppressAutoHyphens/>
        <w:jc w:val="center"/>
        <w:rPr>
          <w:rFonts w:ascii="Arial" w:hAnsi="Arial" w:cs="Arial"/>
          <w:b/>
          <w:lang w:eastAsia="ar-SA"/>
        </w:rPr>
      </w:pPr>
    </w:p>
    <w:p w:rsidR="00E44B80" w:rsidRPr="00E44B80" w:rsidRDefault="00E44B80" w:rsidP="00E44B80">
      <w:pPr>
        <w:suppressAutoHyphens/>
        <w:jc w:val="center"/>
        <w:rPr>
          <w:rFonts w:ascii="Arial" w:hAnsi="Arial" w:cs="Arial"/>
          <w:lang w:eastAsia="ar-SA"/>
        </w:rPr>
      </w:pPr>
      <w:r w:rsidRPr="00E44B80">
        <w:rPr>
          <w:rFonts w:ascii="Arial" w:hAnsi="Arial" w:cs="Arial"/>
          <w:lang w:eastAsia="ar-SA"/>
        </w:rPr>
        <w:t>сорок шестой сессии</w:t>
      </w:r>
    </w:p>
    <w:p w:rsidR="00E44B80" w:rsidRPr="00E44B80" w:rsidRDefault="00E44B80" w:rsidP="00E44B80">
      <w:pPr>
        <w:suppressAutoHyphens/>
        <w:jc w:val="center"/>
        <w:rPr>
          <w:rFonts w:ascii="Arial" w:hAnsi="Arial" w:cs="Arial"/>
          <w:lang w:eastAsia="ar-SA"/>
        </w:rPr>
      </w:pPr>
      <w:r w:rsidRPr="006B23A6">
        <w:rPr>
          <w:rFonts w:ascii="Arial" w:hAnsi="Arial" w:cs="Arial"/>
          <w:lang w:eastAsia="ar-SA"/>
        </w:rPr>
        <w:t>от 25.12.2018 г. № 210</w:t>
      </w:r>
    </w:p>
    <w:p w:rsidR="00260177" w:rsidRPr="006B23A6" w:rsidRDefault="00260177" w:rsidP="00260177">
      <w:pPr>
        <w:rPr>
          <w:rFonts w:ascii="Arial" w:hAnsi="Arial" w:cs="Arial"/>
        </w:rPr>
      </w:pPr>
    </w:p>
    <w:p w:rsidR="00260177" w:rsidRPr="006B23A6" w:rsidRDefault="00260177" w:rsidP="00260177">
      <w:pPr>
        <w:jc w:val="center"/>
        <w:rPr>
          <w:rFonts w:ascii="Arial" w:hAnsi="Arial" w:cs="Arial"/>
          <w:b/>
        </w:rPr>
      </w:pPr>
      <w:r w:rsidRPr="006B23A6">
        <w:rPr>
          <w:rFonts w:ascii="Arial" w:hAnsi="Arial" w:cs="Arial"/>
          <w:b/>
        </w:rPr>
        <w:t xml:space="preserve">О </w:t>
      </w:r>
      <w:r w:rsidR="006B23A6" w:rsidRPr="006B23A6">
        <w:rPr>
          <w:rFonts w:ascii="Arial" w:hAnsi="Arial" w:cs="Arial"/>
          <w:b/>
        </w:rPr>
        <w:t>внесении изменений в Устав</w:t>
      </w:r>
      <w:r w:rsidR="006B23A6">
        <w:rPr>
          <w:rFonts w:ascii="Arial" w:hAnsi="Arial" w:cs="Arial"/>
          <w:b/>
        </w:rPr>
        <w:t xml:space="preserve"> Дубровинского сельсовета Мошковского района Новосибирской области </w:t>
      </w:r>
    </w:p>
    <w:p w:rsidR="00260177" w:rsidRPr="006B23A6" w:rsidRDefault="00260177" w:rsidP="00260177">
      <w:pPr>
        <w:shd w:val="clear" w:color="auto" w:fill="FFFFFF"/>
        <w:tabs>
          <w:tab w:val="left" w:leader="underscore" w:pos="2179"/>
        </w:tabs>
        <w:ind w:left="10"/>
        <w:rPr>
          <w:rFonts w:ascii="Arial" w:hAnsi="Arial" w:cs="Arial"/>
          <w:color w:val="000000"/>
          <w:spacing w:val="-1"/>
        </w:rPr>
      </w:pPr>
    </w:p>
    <w:p w:rsidR="006B23A6" w:rsidRDefault="00260177" w:rsidP="006B23A6">
      <w:pPr>
        <w:shd w:val="clear" w:color="auto" w:fill="FFFFFF"/>
        <w:tabs>
          <w:tab w:val="left" w:leader="underscore" w:pos="2179"/>
        </w:tabs>
        <w:ind w:left="10" w:firstLine="841"/>
        <w:jc w:val="both"/>
        <w:rPr>
          <w:rFonts w:ascii="Arial" w:hAnsi="Arial" w:cs="Arial"/>
          <w:color w:val="000000"/>
          <w:spacing w:val="-1"/>
        </w:rPr>
      </w:pPr>
      <w:r w:rsidRPr="006B23A6">
        <w:rPr>
          <w:rFonts w:ascii="Arial" w:hAnsi="Arial" w:cs="Arial"/>
          <w:color w:val="000000"/>
          <w:spacing w:val="-1"/>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Дубровинского сельсовета Мошковского района Новосибирской области </w:t>
      </w:r>
    </w:p>
    <w:p w:rsidR="00260177" w:rsidRPr="006B23A6" w:rsidRDefault="00260177" w:rsidP="006B23A6">
      <w:pPr>
        <w:shd w:val="clear" w:color="auto" w:fill="FFFFFF"/>
        <w:tabs>
          <w:tab w:val="left" w:leader="underscore" w:pos="2179"/>
        </w:tabs>
        <w:ind w:left="10" w:firstLine="841"/>
        <w:jc w:val="both"/>
        <w:rPr>
          <w:rFonts w:ascii="Arial" w:hAnsi="Arial" w:cs="Arial"/>
          <w:b/>
          <w:color w:val="000000"/>
          <w:spacing w:val="-1"/>
        </w:rPr>
      </w:pPr>
      <w:r w:rsidRPr="006B23A6">
        <w:rPr>
          <w:rFonts w:ascii="Arial" w:hAnsi="Arial" w:cs="Arial"/>
          <w:b/>
          <w:color w:val="000000"/>
          <w:spacing w:val="-1"/>
        </w:rPr>
        <w:t>РЕШИЛ:</w:t>
      </w:r>
    </w:p>
    <w:p w:rsidR="00260177" w:rsidRPr="006B23A6" w:rsidRDefault="00260177" w:rsidP="006B23A6">
      <w:pPr>
        <w:numPr>
          <w:ilvl w:val="0"/>
          <w:numId w:val="1"/>
        </w:numPr>
        <w:ind w:firstLine="131"/>
        <w:jc w:val="both"/>
        <w:rPr>
          <w:rFonts w:ascii="Arial" w:hAnsi="Arial" w:cs="Arial"/>
        </w:rPr>
      </w:pPr>
      <w:r w:rsidRPr="006B23A6">
        <w:rPr>
          <w:rFonts w:ascii="Arial" w:hAnsi="Arial" w:cs="Arial"/>
        </w:rPr>
        <w:t xml:space="preserve">Внести в Устав Дубровинского сельсовета Мошковского района Новосибирской области, принятый Советом депутатов Дубровинского сельсовета Мошковского района Новосибирской области от 03.07.2017 № 130 следующие изменения: </w:t>
      </w:r>
    </w:p>
    <w:p w:rsidR="00260177" w:rsidRPr="006B23A6" w:rsidRDefault="00260177" w:rsidP="00260177">
      <w:pPr>
        <w:shd w:val="clear" w:color="auto" w:fill="FFFFFF"/>
        <w:tabs>
          <w:tab w:val="left" w:pos="744"/>
        </w:tabs>
        <w:jc w:val="both"/>
        <w:rPr>
          <w:rFonts w:ascii="Arial" w:hAnsi="Arial" w:cs="Arial"/>
        </w:rPr>
      </w:pPr>
    </w:p>
    <w:p w:rsidR="00260177" w:rsidRPr="006B23A6" w:rsidRDefault="00260177" w:rsidP="00260177">
      <w:pPr>
        <w:pStyle w:val="a3"/>
        <w:numPr>
          <w:ilvl w:val="1"/>
          <w:numId w:val="3"/>
        </w:numPr>
        <w:autoSpaceDE w:val="0"/>
        <w:autoSpaceDN w:val="0"/>
        <w:adjustRightInd w:val="0"/>
        <w:jc w:val="both"/>
        <w:rPr>
          <w:rFonts w:ascii="Arial" w:hAnsi="Arial" w:cs="Arial"/>
        </w:rPr>
      </w:pPr>
      <w:r w:rsidRPr="006B23A6">
        <w:rPr>
          <w:rFonts w:ascii="Arial" w:hAnsi="Arial" w:cs="Arial"/>
        </w:rPr>
        <w:t>Пункт 12 части 1 статьи 5 изложить в следующей редакции : «создание условий для организации досуга и обеспечения жителей поселения услугами организаций культуры»</w:t>
      </w:r>
    </w:p>
    <w:p w:rsidR="006F5F3B" w:rsidRPr="006B23A6" w:rsidRDefault="006F5F3B" w:rsidP="006F5F3B">
      <w:pPr>
        <w:pStyle w:val="a3"/>
        <w:numPr>
          <w:ilvl w:val="1"/>
          <w:numId w:val="3"/>
        </w:numPr>
        <w:autoSpaceDE w:val="0"/>
        <w:autoSpaceDN w:val="0"/>
        <w:adjustRightInd w:val="0"/>
        <w:jc w:val="both"/>
        <w:rPr>
          <w:rFonts w:ascii="Arial" w:hAnsi="Arial" w:cs="Arial"/>
        </w:rPr>
      </w:pPr>
      <w:r w:rsidRPr="006B23A6">
        <w:rPr>
          <w:rFonts w:ascii="Arial" w:hAnsi="Arial" w:cs="Arial"/>
        </w:rPr>
        <w:t>Пункт 5 части 1 статьи 5 Устава Дубровинского сельсовета Мошковского района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8D2D86" w:rsidRPr="006B23A6" w:rsidRDefault="008D2D86" w:rsidP="006F5F3B">
      <w:pPr>
        <w:pStyle w:val="a3"/>
        <w:numPr>
          <w:ilvl w:val="1"/>
          <w:numId w:val="3"/>
        </w:numPr>
        <w:autoSpaceDE w:val="0"/>
        <w:autoSpaceDN w:val="0"/>
        <w:adjustRightInd w:val="0"/>
        <w:jc w:val="both"/>
        <w:rPr>
          <w:rFonts w:ascii="Arial" w:hAnsi="Arial" w:cs="Arial"/>
        </w:rPr>
      </w:pPr>
      <w:r w:rsidRPr="006B23A6">
        <w:rPr>
          <w:rFonts w:ascii="Arial" w:hAnsi="Arial" w:cs="Arial"/>
        </w:rPr>
        <w:t>Пункт 18 части 1 статьи 5 изложить в следующей редакции: «участие в организации деятельности по сбор</w:t>
      </w:r>
      <w:r w:rsidR="00A47416" w:rsidRPr="006B23A6">
        <w:rPr>
          <w:rFonts w:ascii="Arial" w:hAnsi="Arial" w:cs="Arial"/>
        </w:rPr>
        <w:t>у (в том числе раздельному накоплению</w:t>
      </w:r>
      <w:r w:rsidRPr="006B23A6">
        <w:rPr>
          <w:rFonts w:ascii="Arial" w:hAnsi="Arial" w:cs="Arial"/>
        </w:rPr>
        <w:t>) и транспортированию твердых коммунальных отходов»</w:t>
      </w:r>
    </w:p>
    <w:p w:rsidR="00260177" w:rsidRPr="006B23A6" w:rsidRDefault="00260177" w:rsidP="00260177">
      <w:pPr>
        <w:pStyle w:val="a3"/>
        <w:numPr>
          <w:ilvl w:val="1"/>
          <w:numId w:val="3"/>
        </w:numPr>
        <w:autoSpaceDE w:val="0"/>
        <w:autoSpaceDN w:val="0"/>
        <w:adjustRightInd w:val="0"/>
        <w:jc w:val="both"/>
        <w:rPr>
          <w:rFonts w:ascii="Arial" w:hAnsi="Arial" w:cs="Arial"/>
        </w:rPr>
      </w:pPr>
      <w:r w:rsidRPr="006B23A6">
        <w:rPr>
          <w:rFonts w:ascii="Arial" w:hAnsi="Arial" w:cs="Arial"/>
        </w:rPr>
        <w:t xml:space="preserve">Пункт 11 части 1 статьи 6 изложить в следующей редакции: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6B23A6">
          <w:rPr>
            <w:rFonts w:ascii="Arial" w:hAnsi="Arial" w:cs="Arial"/>
          </w:rPr>
          <w:t>законодательством</w:t>
        </w:r>
      </w:hyperlink>
      <w:r w:rsidRPr="006B23A6">
        <w:rPr>
          <w:rFonts w:ascii="Arial" w:hAnsi="Arial" w:cs="Arial"/>
        </w:rPr>
        <w:t>»</w:t>
      </w:r>
    </w:p>
    <w:p w:rsidR="00260177" w:rsidRPr="006B23A6" w:rsidRDefault="00260177" w:rsidP="00260177">
      <w:pPr>
        <w:pStyle w:val="a3"/>
        <w:numPr>
          <w:ilvl w:val="1"/>
          <w:numId w:val="3"/>
        </w:numPr>
        <w:autoSpaceDE w:val="0"/>
        <w:autoSpaceDN w:val="0"/>
        <w:adjustRightInd w:val="0"/>
        <w:jc w:val="both"/>
        <w:rPr>
          <w:rFonts w:ascii="Arial" w:hAnsi="Arial" w:cs="Arial"/>
        </w:rPr>
      </w:pPr>
      <w:r w:rsidRPr="006B23A6">
        <w:rPr>
          <w:rFonts w:ascii="Arial" w:hAnsi="Arial" w:cs="Arial"/>
        </w:rPr>
        <w:t>Добавить пункт 15 части 1 статьи 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60177" w:rsidRPr="006B23A6" w:rsidRDefault="00260177" w:rsidP="00260177">
      <w:pPr>
        <w:pStyle w:val="a3"/>
        <w:numPr>
          <w:ilvl w:val="1"/>
          <w:numId w:val="3"/>
        </w:numPr>
        <w:autoSpaceDE w:val="0"/>
        <w:autoSpaceDN w:val="0"/>
        <w:adjustRightInd w:val="0"/>
        <w:jc w:val="both"/>
        <w:rPr>
          <w:rFonts w:ascii="Arial" w:hAnsi="Arial" w:cs="Arial"/>
        </w:rPr>
      </w:pPr>
      <w:r w:rsidRPr="006B23A6">
        <w:rPr>
          <w:rFonts w:ascii="Arial" w:hAnsi="Arial" w:cs="Arial"/>
        </w:rPr>
        <w:t>Пункт 3 части 3 статьи 11 изложить в следующей редакции «проект стратегии социально-экономического развития  Дубровинского сельсовета.»</w:t>
      </w:r>
    </w:p>
    <w:p w:rsidR="00260177" w:rsidRPr="006B23A6" w:rsidRDefault="00260177" w:rsidP="00260177">
      <w:pPr>
        <w:pStyle w:val="a3"/>
        <w:numPr>
          <w:ilvl w:val="1"/>
          <w:numId w:val="3"/>
        </w:numPr>
        <w:autoSpaceDE w:val="0"/>
        <w:autoSpaceDN w:val="0"/>
        <w:adjustRightInd w:val="0"/>
        <w:jc w:val="both"/>
        <w:rPr>
          <w:rFonts w:ascii="Arial" w:hAnsi="Arial" w:cs="Arial"/>
        </w:rPr>
      </w:pPr>
      <w:r w:rsidRPr="006B23A6">
        <w:rPr>
          <w:rFonts w:ascii="Arial" w:hAnsi="Arial" w:cs="Arial"/>
        </w:rPr>
        <w:t xml:space="preserve">Добавить пункт 4 части 3 статьи 11 «проект Устава Дубровинского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sidRPr="006B23A6">
        <w:rPr>
          <w:rFonts w:ascii="Arial" w:hAnsi="Arial" w:cs="Arial"/>
        </w:rPr>
        <w:lastRenderedPageBreak/>
        <w:t>приведения данного устава в соответствие с этими нормативными правовыми актами»</w:t>
      </w:r>
    </w:p>
    <w:p w:rsidR="00260177" w:rsidRPr="006B23A6" w:rsidRDefault="00260177" w:rsidP="006B23A6">
      <w:pPr>
        <w:autoSpaceDE w:val="0"/>
        <w:autoSpaceDN w:val="0"/>
        <w:adjustRightInd w:val="0"/>
        <w:ind w:firstLine="851"/>
        <w:jc w:val="both"/>
        <w:rPr>
          <w:rFonts w:ascii="Arial" w:hAnsi="Arial" w:cs="Arial"/>
        </w:rPr>
      </w:pPr>
      <w:r w:rsidRPr="006B23A6">
        <w:rPr>
          <w:rFonts w:ascii="Arial" w:hAnsi="Arial" w:cs="Arial"/>
        </w:rPr>
        <w:t xml:space="preserve">1.6 </w:t>
      </w:r>
      <w:r w:rsidRPr="006B23A6">
        <w:rPr>
          <w:rFonts w:ascii="Arial" w:hAnsi="Arial" w:cs="Arial"/>
        </w:rPr>
        <w:tab/>
        <w:t>пункты 17 и 18 части 1 статьи 19 исключить</w:t>
      </w:r>
    </w:p>
    <w:p w:rsidR="00260177" w:rsidRPr="006B23A6" w:rsidRDefault="00260177" w:rsidP="006B23A6">
      <w:pPr>
        <w:autoSpaceDE w:val="0"/>
        <w:autoSpaceDN w:val="0"/>
        <w:adjustRightInd w:val="0"/>
        <w:ind w:firstLine="851"/>
        <w:jc w:val="both"/>
        <w:rPr>
          <w:rFonts w:ascii="Arial" w:hAnsi="Arial" w:cs="Arial"/>
        </w:rPr>
      </w:pPr>
      <w:r w:rsidRPr="006B23A6">
        <w:rPr>
          <w:rFonts w:ascii="Arial" w:hAnsi="Arial" w:cs="Arial"/>
        </w:rPr>
        <w:t>1.7     пункт 19 статьи 19 считать пунктом 17, пункт 20 статьи 19 считать              пунктом 18, пункт 21 статьи 19 считать пунктом 19, пункт 22 статьи 19 считать  пунктом 20, пункт 23 статьи 19 считать пунктом 21, пункт 24 статьи 19 считать пунктом 22, пункт 25 статьи 19 считать пунктом 23.</w:t>
      </w:r>
    </w:p>
    <w:p w:rsidR="00260177" w:rsidRPr="006B23A6" w:rsidRDefault="00260177" w:rsidP="006B23A6">
      <w:pPr>
        <w:tabs>
          <w:tab w:val="left" w:pos="0"/>
        </w:tabs>
        <w:ind w:firstLine="851"/>
        <w:jc w:val="both"/>
        <w:rPr>
          <w:rFonts w:ascii="Arial" w:eastAsia="Calibri" w:hAnsi="Arial" w:cs="Arial"/>
          <w:color w:val="000000"/>
          <w:lang w:eastAsia="en-US"/>
        </w:rPr>
      </w:pPr>
      <w:r w:rsidRPr="006B23A6">
        <w:rPr>
          <w:rFonts w:ascii="Arial" w:hAnsi="Arial" w:cs="Arial"/>
        </w:rPr>
        <w:t xml:space="preserve">1.8 статью 22 изложить в следующей </w:t>
      </w:r>
      <w:r w:rsidRPr="006B23A6">
        <w:rPr>
          <w:rFonts w:ascii="Arial" w:eastAsia="Calibri" w:hAnsi="Arial" w:cs="Arial"/>
          <w:color w:val="000000"/>
          <w:lang w:eastAsia="en-US"/>
        </w:rPr>
        <w:t>редакции:</w:t>
      </w:r>
    </w:p>
    <w:p w:rsidR="00260177" w:rsidRPr="006B23A6" w:rsidRDefault="00260177" w:rsidP="006B23A6">
      <w:pPr>
        <w:tabs>
          <w:tab w:val="left" w:pos="0"/>
        </w:tabs>
        <w:ind w:firstLine="851"/>
        <w:jc w:val="both"/>
        <w:rPr>
          <w:rFonts w:ascii="Arial" w:eastAsia="Calibri" w:hAnsi="Arial" w:cs="Arial"/>
          <w:b/>
          <w:color w:val="000000"/>
          <w:lang w:eastAsia="en-US"/>
        </w:rPr>
      </w:pPr>
      <w:r w:rsidRPr="006B23A6">
        <w:rPr>
          <w:rFonts w:ascii="Arial" w:eastAsia="Calibri" w:hAnsi="Arial" w:cs="Arial"/>
          <w:color w:val="000000"/>
          <w:lang w:eastAsia="en-US"/>
        </w:rPr>
        <w:t xml:space="preserve">«Статья 22. </w:t>
      </w:r>
      <w:r w:rsidRPr="006B23A6">
        <w:rPr>
          <w:rFonts w:ascii="Arial" w:eastAsia="Calibri" w:hAnsi="Arial" w:cs="Arial"/>
          <w:b/>
          <w:color w:val="000000"/>
          <w:lang w:eastAsia="en-US"/>
        </w:rPr>
        <w:t>Гарантии осуществления полномочий депутатов, председателя Совета депутатов Дубровинского сельсовета, Главы Дубровинского сельсовета</w:t>
      </w:r>
    </w:p>
    <w:p w:rsidR="00260177" w:rsidRPr="006B23A6" w:rsidRDefault="00260177" w:rsidP="006B23A6">
      <w:pPr>
        <w:ind w:firstLine="851"/>
        <w:jc w:val="both"/>
        <w:rPr>
          <w:rFonts w:ascii="Arial" w:eastAsia="Calibri" w:hAnsi="Arial" w:cs="Arial"/>
          <w:lang w:eastAsia="en-US"/>
        </w:rPr>
      </w:pPr>
      <w:r w:rsidRPr="006B23A6">
        <w:rPr>
          <w:rFonts w:ascii="Arial" w:eastAsia="Calibri" w:hAnsi="Arial" w:cs="Arial"/>
          <w:color w:val="000000"/>
          <w:lang w:eastAsia="en-US"/>
        </w:rPr>
        <w:t xml:space="preserve">1. Депутатам, председателю Совета депутатов Дубровинского сельсовета, Главе </w:t>
      </w:r>
      <w:r w:rsidRPr="006B23A6">
        <w:rPr>
          <w:rFonts w:ascii="Arial" w:hAnsi="Arial" w:cs="Arial"/>
          <w:color w:val="000000"/>
        </w:rPr>
        <w:t xml:space="preserve">Дубровинского сельсовета </w:t>
      </w:r>
      <w:r w:rsidRPr="006B23A6">
        <w:rPr>
          <w:rFonts w:ascii="Arial" w:eastAsia="Calibri" w:hAnsi="Arial" w:cs="Arial"/>
          <w:lang w:eastAsia="en-US"/>
        </w:rPr>
        <w:t>гарантируются условия для беспрепятственного и эффективного осуществления полномочий, защита прав, чести и достоинства.</w:t>
      </w:r>
    </w:p>
    <w:p w:rsidR="006B23A6" w:rsidRDefault="00260177" w:rsidP="006B23A6">
      <w:pPr>
        <w:ind w:firstLine="851"/>
        <w:jc w:val="both"/>
        <w:rPr>
          <w:rFonts w:ascii="Arial" w:eastAsia="Calibri" w:hAnsi="Arial" w:cs="Arial"/>
          <w:lang w:eastAsia="en-US"/>
        </w:rPr>
      </w:pPr>
      <w:r w:rsidRPr="006B23A6">
        <w:rPr>
          <w:rFonts w:ascii="Arial" w:eastAsia="Calibri" w:hAnsi="Arial" w:cs="Arial"/>
          <w:color w:val="000000"/>
          <w:lang w:eastAsia="en-US"/>
        </w:rPr>
        <w:t>2.</w:t>
      </w:r>
      <w:r w:rsidRPr="006B23A6">
        <w:rPr>
          <w:rFonts w:ascii="Arial" w:eastAsia="Calibri" w:hAnsi="Arial" w:cs="Arial"/>
          <w:lang w:eastAsia="en-US"/>
        </w:rPr>
        <w:t xml:space="preserve"> Депутаты </w:t>
      </w:r>
      <w:r w:rsidRPr="006B23A6">
        <w:rPr>
          <w:rFonts w:ascii="Arial" w:eastAsia="Calibri" w:hAnsi="Arial" w:cs="Arial"/>
          <w:color w:val="000000"/>
          <w:lang w:eastAsia="en-US"/>
        </w:rPr>
        <w:t>Дубровинского сельсовета</w:t>
      </w:r>
      <w:r w:rsidRPr="006B23A6">
        <w:rPr>
          <w:rFonts w:ascii="Arial" w:eastAsia="Calibri" w:hAnsi="Arial" w:cs="Arial"/>
          <w:lang w:eastAsia="en-US"/>
        </w:rPr>
        <w:t>осуществляют свою деятельность в следующих формах:</w:t>
      </w:r>
    </w:p>
    <w:p w:rsidR="006B23A6" w:rsidRDefault="00260177" w:rsidP="006B23A6">
      <w:pPr>
        <w:ind w:firstLine="851"/>
        <w:jc w:val="both"/>
        <w:rPr>
          <w:rFonts w:ascii="Arial" w:eastAsia="Calibri" w:hAnsi="Arial" w:cs="Arial"/>
          <w:lang w:eastAsia="en-US"/>
        </w:rPr>
      </w:pPr>
      <w:r w:rsidRPr="006B23A6">
        <w:rPr>
          <w:rFonts w:ascii="Arial" w:eastAsia="Calibri" w:hAnsi="Arial" w:cs="Arial"/>
          <w:lang w:eastAsia="en-US"/>
        </w:rPr>
        <w:t xml:space="preserve">1) участие в сессиях, работе постоянных комиссий, рабочих группах Совета депутатов </w:t>
      </w:r>
      <w:r w:rsidRPr="006B23A6">
        <w:rPr>
          <w:rFonts w:ascii="Arial" w:eastAsia="Calibri" w:hAnsi="Arial" w:cs="Arial"/>
          <w:color w:val="000000"/>
          <w:lang w:eastAsia="en-US"/>
        </w:rPr>
        <w:t>Дубровинского сельсовета</w:t>
      </w:r>
      <w:r w:rsidRPr="006B23A6">
        <w:rPr>
          <w:rFonts w:ascii="Arial" w:eastAsia="Calibri" w:hAnsi="Arial" w:cs="Arial"/>
          <w:lang w:eastAsia="en-US"/>
        </w:rPr>
        <w:t>;</w:t>
      </w:r>
    </w:p>
    <w:p w:rsidR="006B23A6" w:rsidRDefault="00260177" w:rsidP="006B23A6">
      <w:pPr>
        <w:ind w:firstLine="851"/>
        <w:jc w:val="both"/>
        <w:rPr>
          <w:rFonts w:ascii="Arial" w:eastAsia="Calibri" w:hAnsi="Arial" w:cs="Arial"/>
          <w:lang w:eastAsia="en-US"/>
        </w:rPr>
      </w:pPr>
      <w:r w:rsidRPr="006B23A6">
        <w:rPr>
          <w:rFonts w:ascii="Arial" w:eastAsia="Calibri" w:hAnsi="Arial" w:cs="Arial"/>
          <w:lang w:eastAsia="en-US"/>
        </w:rPr>
        <w:t xml:space="preserve">2) внесение на рассмотрение Совета депутатов </w:t>
      </w:r>
      <w:r w:rsidRPr="006B23A6">
        <w:rPr>
          <w:rFonts w:ascii="Arial" w:eastAsia="Calibri" w:hAnsi="Arial" w:cs="Arial"/>
          <w:color w:val="000000"/>
          <w:lang w:eastAsia="en-US"/>
        </w:rPr>
        <w:t>Дубровинского сельсоветапроектов муниципальных актов;</w:t>
      </w:r>
    </w:p>
    <w:p w:rsidR="006B23A6" w:rsidRDefault="00260177" w:rsidP="006B23A6">
      <w:pPr>
        <w:ind w:firstLine="851"/>
        <w:jc w:val="both"/>
        <w:rPr>
          <w:rFonts w:ascii="Arial" w:eastAsia="Calibri" w:hAnsi="Arial" w:cs="Arial"/>
          <w:lang w:eastAsia="en-US"/>
        </w:rPr>
      </w:pPr>
      <w:r w:rsidRPr="006B23A6">
        <w:rPr>
          <w:rFonts w:ascii="Arial" w:eastAsia="Calibri" w:hAnsi="Arial" w:cs="Arial"/>
          <w:color w:val="000000"/>
          <w:lang w:eastAsia="en-US"/>
        </w:rPr>
        <w:t xml:space="preserve">3) направление </w:t>
      </w:r>
      <w:r w:rsidRPr="006B23A6">
        <w:rPr>
          <w:rFonts w:ascii="Arial" w:hAnsi="Arial" w:cs="Arial"/>
          <w:color w:val="000000"/>
        </w:rPr>
        <w:t>депутатских запросов, обращений депутата;</w:t>
      </w:r>
    </w:p>
    <w:p w:rsidR="00260177" w:rsidRPr="006B23A6" w:rsidRDefault="00260177" w:rsidP="006B23A6">
      <w:pPr>
        <w:ind w:firstLine="851"/>
        <w:jc w:val="both"/>
        <w:rPr>
          <w:rFonts w:ascii="Arial" w:eastAsia="Calibri" w:hAnsi="Arial" w:cs="Arial"/>
          <w:lang w:eastAsia="en-US"/>
        </w:rPr>
      </w:pPr>
      <w:r w:rsidRPr="006B23A6">
        <w:rPr>
          <w:rFonts w:ascii="Arial" w:eastAsia="Calibri" w:hAnsi="Arial" w:cs="Arial"/>
          <w:lang w:eastAsia="en-US"/>
        </w:rPr>
        <w:t>4) в иных формах, в соответствии с действующим законодательством</w:t>
      </w:r>
      <w:r w:rsidR="006B23A6">
        <w:rPr>
          <w:rFonts w:ascii="Arial" w:eastAsia="Calibri" w:hAnsi="Arial" w:cs="Arial"/>
          <w:lang w:eastAsia="en-US"/>
        </w:rPr>
        <w:t>;</w:t>
      </w:r>
      <w:r w:rsidRPr="006B23A6">
        <w:rPr>
          <w:rFonts w:ascii="Arial" w:eastAsia="Calibri" w:hAnsi="Arial" w:cs="Arial"/>
          <w:lang w:eastAsia="en-US"/>
        </w:rPr>
        <w:t>.</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eastAsia="Calibri" w:hAnsi="Arial" w:cs="Arial"/>
          <w:color w:val="000000"/>
          <w:lang w:eastAsia="en-US"/>
        </w:rPr>
        <w:t xml:space="preserve">3. Депутатам, председателю Совета депутатов Дубровинского сельсовета, Главе </w:t>
      </w:r>
      <w:r w:rsidRPr="006B23A6">
        <w:rPr>
          <w:rFonts w:ascii="Arial" w:hAnsi="Arial" w:cs="Arial"/>
          <w:color w:val="000000"/>
        </w:rPr>
        <w:t>Дубровинского сельсовета гарантируются:</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hAnsi="Arial" w:cs="Arial"/>
          <w:color w:val="000000"/>
        </w:rPr>
        <w:t>1) право на получение информации;</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2)</w:t>
      </w:r>
      <w:r w:rsidRPr="006B23A6">
        <w:rPr>
          <w:rFonts w:ascii="Arial" w:eastAsia="Calibri" w:hAnsi="Arial" w:cs="Arial"/>
          <w:color w:val="000000"/>
          <w:lang w:eastAsia="en-US"/>
        </w:rPr>
        <w:t> право на посещение:</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eastAsia="Calibri" w:hAnsi="Arial" w:cs="Arial"/>
          <w:color w:val="000000"/>
          <w:lang w:eastAsia="en-US"/>
        </w:rPr>
        <w:t>а) органов государственной власти Новосибирской области, государственных органов Новосибирской области;</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eastAsia="Calibri" w:hAnsi="Arial" w:cs="Arial"/>
          <w:color w:val="000000"/>
          <w:lang w:eastAsia="en-US"/>
        </w:rPr>
        <w:t xml:space="preserve">б) органов местного самоуправления и муниципальных органов </w:t>
      </w:r>
      <w:r w:rsidRPr="006B23A6">
        <w:rPr>
          <w:rFonts w:ascii="Arial" w:hAnsi="Arial" w:cs="Arial"/>
          <w:color w:val="000000"/>
        </w:rPr>
        <w:t>Дубровинского сельсовета</w:t>
      </w:r>
      <w:r w:rsidRPr="006B23A6">
        <w:rPr>
          <w:rFonts w:ascii="Arial" w:eastAsia="Calibri" w:hAnsi="Arial" w:cs="Arial"/>
          <w:color w:val="000000"/>
          <w:lang w:eastAsia="en-US"/>
        </w:rPr>
        <w:t>;</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eastAsia="Calibri" w:hAnsi="Arial" w:cs="Arial"/>
          <w:color w:val="000000"/>
          <w:lang w:eastAsia="en-US"/>
        </w:rPr>
        <w:t>3) </w:t>
      </w:r>
      <w:r w:rsidRPr="006B23A6">
        <w:rPr>
          <w:rFonts w:ascii="Arial" w:hAnsi="Arial" w:cs="Arial"/>
          <w:color w:val="000000"/>
        </w:rPr>
        <w:t>прием в первоочередном порядке:</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 xml:space="preserve">а) должностными лицами органов </w:t>
      </w:r>
      <w:r w:rsidRPr="006B23A6">
        <w:rPr>
          <w:rFonts w:ascii="Arial" w:eastAsia="Calibri" w:hAnsi="Arial" w:cs="Arial"/>
          <w:color w:val="000000"/>
          <w:lang w:eastAsia="en-US"/>
        </w:rPr>
        <w:t>государственной власти Новосибирской области, государственных органов Новосибирской области;</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eastAsia="Calibri" w:hAnsi="Arial" w:cs="Arial"/>
          <w:color w:val="000000"/>
          <w:lang w:eastAsia="en-US"/>
        </w:rPr>
        <w:t>б) </w:t>
      </w:r>
      <w:r w:rsidRPr="006B23A6">
        <w:rPr>
          <w:rFonts w:ascii="Arial" w:hAnsi="Arial" w:cs="Arial"/>
          <w:color w:val="000000"/>
        </w:rPr>
        <w:t xml:space="preserve">должностными лицами </w:t>
      </w:r>
      <w:r w:rsidRPr="006B23A6">
        <w:rPr>
          <w:rFonts w:ascii="Arial" w:eastAsia="Calibri" w:hAnsi="Arial" w:cs="Arial"/>
          <w:color w:val="000000"/>
          <w:lang w:eastAsia="en-US"/>
        </w:rPr>
        <w:t xml:space="preserve">органов местного самоуправления и муниципальных органов </w:t>
      </w:r>
      <w:r w:rsidRPr="006B23A6">
        <w:rPr>
          <w:rFonts w:ascii="Arial" w:hAnsi="Arial" w:cs="Arial"/>
          <w:color w:val="000000"/>
        </w:rPr>
        <w:t>Дубровинского сельсовета;</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hAnsi="Arial" w:cs="Arial"/>
          <w:color w:val="000000"/>
        </w:rPr>
        <w:t>в) руководителями муниципальных унитарных предприятий и муниципальных учреждений, учредителем которых является Дубровинский сельсовет.</w:t>
      </w:r>
    </w:p>
    <w:p w:rsidR="00260177" w:rsidRPr="006B23A6" w:rsidRDefault="00260177" w:rsidP="006B23A6">
      <w:pPr>
        <w:autoSpaceDE w:val="0"/>
        <w:autoSpaceDN w:val="0"/>
        <w:adjustRightInd w:val="0"/>
        <w:ind w:firstLine="851"/>
        <w:jc w:val="both"/>
        <w:rPr>
          <w:rFonts w:ascii="Arial" w:eastAsia="Calibri" w:hAnsi="Arial" w:cs="Arial"/>
          <w:color w:val="000000"/>
          <w:lang w:eastAsia="en-US"/>
        </w:rPr>
      </w:pPr>
      <w:r w:rsidRPr="006B23A6">
        <w:rPr>
          <w:rFonts w:ascii="Arial" w:eastAsia="Calibri" w:hAnsi="Arial" w:cs="Arial"/>
          <w:color w:val="000000"/>
          <w:lang w:eastAsia="en-US"/>
        </w:rPr>
        <w:t xml:space="preserve">4. Депутатам, председателю Совета депутатов Дубровинского сельсовета, Главе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hAnsi="Arial" w:cs="Arial"/>
          <w:color w:val="000000"/>
        </w:rPr>
        <w:t>осуществляющим свои полномочия на постоянной основе,</w:t>
      </w:r>
      <w:r w:rsidRPr="006B23A6">
        <w:rPr>
          <w:rFonts w:ascii="Arial" w:eastAsia="Calibri" w:hAnsi="Arial" w:cs="Arial"/>
          <w:color w:val="000000"/>
          <w:lang w:eastAsia="en-US"/>
        </w:rPr>
        <w:t xml:space="preserve"> также </w:t>
      </w:r>
      <w:r w:rsidRPr="006B23A6">
        <w:rPr>
          <w:rFonts w:ascii="Arial" w:hAnsi="Arial" w:cs="Arial"/>
          <w:color w:val="000000"/>
        </w:rPr>
        <w:t>гарантируются:</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hAnsi="Arial" w:cs="Arial"/>
          <w:color w:val="000000"/>
        </w:rPr>
        <w:t>1) оплата труда;</w:t>
      </w:r>
    </w:p>
    <w:p w:rsidR="00260177" w:rsidRPr="006B23A6" w:rsidRDefault="00260177" w:rsidP="006B23A6">
      <w:pPr>
        <w:autoSpaceDE w:val="0"/>
        <w:autoSpaceDN w:val="0"/>
        <w:adjustRightInd w:val="0"/>
        <w:ind w:firstLine="851"/>
        <w:jc w:val="both"/>
        <w:rPr>
          <w:rFonts w:ascii="Arial" w:hAnsi="Arial" w:cs="Arial"/>
          <w:color w:val="000000"/>
        </w:rPr>
      </w:pPr>
      <w:r w:rsidRPr="006B23A6">
        <w:rPr>
          <w:rFonts w:ascii="Arial" w:hAnsi="Arial" w:cs="Arial"/>
          <w:color w:val="000000"/>
        </w:rPr>
        <w:t>2) ежегодные основной и дополнительный оплачиваемые отпуска;</w:t>
      </w:r>
    </w:p>
    <w:p w:rsidR="009A3E02" w:rsidRDefault="00260177" w:rsidP="009A3E02">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3) </w:t>
      </w:r>
      <w:r w:rsidRPr="006B23A6">
        <w:rPr>
          <w:rFonts w:ascii="Arial" w:eastAsia="Calibri" w:hAnsi="Arial" w:cs="Arial"/>
          <w:color w:val="000000"/>
          <w:lang w:eastAsia="en-US"/>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A3E02" w:rsidRDefault="00260177" w:rsidP="009A3E02">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4) возможность использования служебного автотранспорта.</w:t>
      </w:r>
    </w:p>
    <w:p w:rsidR="00260177" w:rsidRPr="009A3E02" w:rsidRDefault="00260177" w:rsidP="009A3E02">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 xml:space="preserve">5) ежемесячная доплата к страховой пенсии </w:t>
      </w:r>
      <w:r w:rsidRPr="006B23A6">
        <w:rPr>
          <w:rFonts w:ascii="Arial" w:hAnsi="Arial" w:cs="Arial"/>
          <w:iCs/>
          <w:color w:val="000000"/>
        </w:rPr>
        <w:t>по старости (инвалидности), назначенной в соответствии с федеральным законодательством,</w:t>
      </w:r>
      <w:r w:rsidRPr="006B23A6">
        <w:rPr>
          <w:rFonts w:ascii="Arial" w:hAnsi="Arial" w:cs="Arial"/>
          <w:color w:val="000000"/>
        </w:rPr>
        <w:t xml:space="preserve">при осуществлении своих полномочий не менее четырех лет. </w:t>
      </w:r>
      <w:r w:rsidRPr="006B23A6">
        <w:rPr>
          <w:rFonts w:ascii="Arial" w:hAnsi="Arial" w:cs="Arial"/>
        </w:rPr>
        <w:t xml:space="preserve">Ежемесячная доплата к страховой пенсии устанавливается лицам, уволенным (освобожденным от </w:t>
      </w:r>
      <w:r w:rsidRPr="006B23A6">
        <w:rPr>
          <w:rFonts w:ascii="Arial" w:hAnsi="Arial" w:cs="Arial"/>
        </w:rPr>
        <w:lastRenderedPageBreak/>
        <w:t>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60177" w:rsidRPr="006B23A6" w:rsidRDefault="00260177" w:rsidP="009A3E02">
      <w:pPr>
        <w:autoSpaceDE w:val="0"/>
        <w:autoSpaceDN w:val="0"/>
        <w:adjustRightInd w:val="0"/>
        <w:ind w:firstLine="851"/>
        <w:jc w:val="both"/>
        <w:rPr>
          <w:rFonts w:ascii="Arial" w:eastAsia="Calibri" w:hAnsi="Arial" w:cs="Arial"/>
          <w:color w:val="000000"/>
          <w:lang w:eastAsia="en-US"/>
        </w:rPr>
      </w:pPr>
      <w:r w:rsidRPr="006B23A6">
        <w:rPr>
          <w:rFonts w:ascii="Arial" w:hAnsi="Arial" w:cs="Arial"/>
          <w:color w:val="000000"/>
        </w:rPr>
        <w:t xml:space="preserve">5. Оплата труда </w:t>
      </w:r>
      <w:r w:rsidRPr="006B23A6">
        <w:rPr>
          <w:rFonts w:ascii="Arial" w:eastAsia="Calibri" w:hAnsi="Arial" w:cs="Arial"/>
          <w:color w:val="000000"/>
          <w:lang w:eastAsia="en-US"/>
        </w:rPr>
        <w:t xml:space="preserve">Главы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eastAsia="Calibri" w:hAnsi="Arial" w:cs="Arial"/>
          <w:color w:val="000000"/>
          <w:lang w:eastAsia="en-US"/>
        </w:rPr>
        <w:t xml:space="preserve">депутата, председателя Совета депутатов </w:t>
      </w:r>
      <w:r w:rsidRPr="006B23A6">
        <w:rPr>
          <w:rFonts w:ascii="Arial" w:hAnsi="Arial" w:cs="Arial"/>
          <w:color w:val="000000"/>
        </w:rPr>
        <w:t>Дубровинского сельсовета</w:t>
      </w:r>
      <w:r w:rsidRPr="006B23A6">
        <w:rPr>
          <w:rFonts w:ascii="Arial" w:hAnsi="Arial" w:cs="Arial"/>
          <w:i/>
          <w:color w:val="000000"/>
        </w:rPr>
        <w:t>,</w:t>
      </w:r>
      <w:r w:rsidRPr="006B23A6">
        <w:rPr>
          <w:rFonts w:ascii="Arial" w:hAnsi="Arial" w:cs="Arial"/>
          <w:color w:val="000000"/>
        </w:rPr>
        <w:t xml:space="preserve">осуществляющих свои полномочия на постоянной основе,состоит из ежемесячного денежного содержания (вознаграждения), ежемесячных и иных дополнительных выплат, </w:t>
      </w:r>
      <w:r w:rsidRPr="006B23A6">
        <w:rPr>
          <w:rFonts w:ascii="Arial" w:hAnsi="Arial" w:cs="Arial"/>
          <w:iCs/>
        </w:rPr>
        <w:t>определяемых в соответствии с федеральным законодательством и законодательством Новосибирской области.</w:t>
      </w:r>
    </w:p>
    <w:p w:rsidR="00260177" w:rsidRPr="006B23A6" w:rsidRDefault="00260177" w:rsidP="009A3E02">
      <w:pPr>
        <w:autoSpaceDE w:val="0"/>
        <w:autoSpaceDN w:val="0"/>
        <w:adjustRightInd w:val="0"/>
        <w:ind w:firstLine="851"/>
        <w:jc w:val="both"/>
        <w:rPr>
          <w:rFonts w:ascii="Arial" w:hAnsi="Arial" w:cs="Arial"/>
          <w:color w:val="000000"/>
        </w:rPr>
      </w:pPr>
      <w:r w:rsidRPr="006B23A6">
        <w:rPr>
          <w:rFonts w:ascii="Arial" w:eastAsia="Calibri" w:hAnsi="Arial" w:cs="Arial"/>
          <w:color w:val="000000"/>
          <w:lang w:eastAsia="en-US"/>
        </w:rPr>
        <w:t xml:space="preserve">6. Главе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eastAsia="Calibri" w:hAnsi="Arial" w:cs="Arial"/>
          <w:color w:val="000000"/>
          <w:lang w:eastAsia="en-US"/>
        </w:rPr>
        <w:t xml:space="preserve">депутатам, председателю Совета депутатов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hAnsi="Arial" w:cs="Arial"/>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60177" w:rsidRPr="006B23A6" w:rsidRDefault="00260177" w:rsidP="009A3E02">
      <w:pPr>
        <w:autoSpaceDE w:val="0"/>
        <w:autoSpaceDN w:val="0"/>
        <w:adjustRightInd w:val="0"/>
        <w:ind w:firstLine="851"/>
        <w:jc w:val="both"/>
        <w:rPr>
          <w:rFonts w:ascii="Arial" w:hAnsi="Arial" w:cs="Arial"/>
          <w:color w:val="000000"/>
        </w:rPr>
      </w:pPr>
      <w:r w:rsidRPr="006B23A6">
        <w:rPr>
          <w:rFonts w:ascii="Arial" w:hAnsi="Arial" w:cs="Arial"/>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6B23A6">
        <w:rPr>
          <w:rFonts w:ascii="Arial" w:hAnsi="Arial" w:cs="Arial"/>
          <w:color w:val="000000"/>
          <w:vertAlign w:val="superscript"/>
        </w:rPr>
        <w:footnoteReference w:id="2"/>
      </w:r>
    </w:p>
    <w:p w:rsidR="00260177" w:rsidRPr="006B23A6" w:rsidRDefault="00260177" w:rsidP="009A3E02">
      <w:pPr>
        <w:autoSpaceDE w:val="0"/>
        <w:autoSpaceDN w:val="0"/>
        <w:adjustRightInd w:val="0"/>
        <w:ind w:firstLine="851"/>
        <w:jc w:val="both"/>
        <w:rPr>
          <w:rFonts w:ascii="Arial" w:hAnsi="Arial" w:cs="Arial"/>
          <w:color w:val="000000"/>
        </w:rPr>
      </w:pPr>
      <w:r w:rsidRPr="006B23A6">
        <w:rPr>
          <w:rFonts w:ascii="Arial" w:eastAsia="Calibri" w:hAnsi="Arial" w:cs="Arial"/>
          <w:color w:val="000000"/>
          <w:lang w:eastAsia="en-US"/>
        </w:rPr>
        <w:t xml:space="preserve">7. Депутатам, председателю Совета депутатов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eastAsia="Calibri" w:hAnsi="Arial" w:cs="Arial"/>
          <w:color w:val="000000"/>
          <w:lang w:eastAsia="en-US"/>
        </w:rPr>
        <w:t xml:space="preserve">осуществляющим свои полномочия на </w:t>
      </w:r>
      <w:r w:rsidRPr="006B23A6">
        <w:rPr>
          <w:rFonts w:ascii="Arial" w:hAnsi="Arial" w:cs="Arial"/>
          <w:color w:val="000000"/>
        </w:rPr>
        <w:t>непостоянной основе, гарантируется возмещение расходов на проезд от места жительства к месту нахождения Совета депутатов Дубровинского сельсовета и обратно в целях исполнения своих полномочий.</w:t>
      </w:r>
    </w:p>
    <w:p w:rsidR="00260177" w:rsidRPr="006B23A6" w:rsidRDefault="00260177" w:rsidP="009A3E02">
      <w:pPr>
        <w:autoSpaceDE w:val="0"/>
        <w:autoSpaceDN w:val="0"/>
        <w:adjustRightInd w:val="0"/>
        <w:ind w:firstLine="851"/>
        <w:jc w:val="both"/>
        <w:rPr>
          <w:rFonts w:ascii="Arial" w:eastAsia="Calibri" w:hAnsi="Arial" w:cs="Arial"/>
          <w:bCs/>
          <w:color w:val="000000"/>
          <w:lang w:eastAsia="en-US"/>
        </w:rPr>
      </w:pPr>
      <w:r w:rsidRPr="006B23A6">
        <w:rPr>
          <w:rFonts w:ascii="Arial" w:eastAsia="Calibri" w:hAnsi="Arial" w:cs="Arial"/>
          <w:color w:val="000000"/>
          <w:lang w:eastAsia="en-US"/>
        </w:rPr>
        <w:t xml:space="preserve">8. Депутаты, председатель Совета депутатов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eastAsia="Calibri" w:hAnsi="Arial" w:cs="Arial"/>
          <w:color w:val="000000"/>
          <w:lang w:eastAsia="en-US"/>
        </w:rPr>
        <w:t xml:space="preserve">Глава </w:t>
      </w:r>
      <w:r w:rsidRPr="006B23A6">
        <w:rPr>
          <w:rFonts w:ascii="Arial" w:hAnsi="Arial" w:cs="Arial"/>
          <w:color w:val="000000"/>
        </w:rPr>
        <w:t>Дубровинского сельсовета</w:t>
      </w:r>
      <w:r w:rsidRPr="006B23A6">
        <w:rPr>
          <w:rFonts w:ascii="Arial" w:eastAsia="Calibri" w:hAnsi="Arial" w:cs="Arial"/>
          <w:bCs/>
          <w:color w:val="000000"/>
          <w:lang w:eastAsia="en-US"/>
        </w:rPr>
        <w:t xml:space="preserve">вправе получать копии муниципальных правовых актов </w:t>
      </w:r>
      <w:r w:rsidRPr="006B23A6">
        <w:rPr>
          <w:rFonts w:ascii="Arial" w:hAnsi="Arial" w:cs="Arial"/>
          <w:color w:val="000000"/>
        </w:rPr>
        <w:t>Дубровинского сельсовета</w:t>
      </w:r>
      <w:r w:rsidRPr="006B23A6">
        <w:rPr>
          <w:rFonts w:ascii="Arial" w:eastAsia="Calibri" w:hAnsi="Arial" w:cs="Arial"/>
          <w:bCs/>
          <w:color w:val="000000"/>
          <w:lang w:eastAsia="en-US"/>
        </w:rPr>
        <w:t>.</w:t>
      </w:r>
    </w:p>
    <w:p w:rsidR="00260177" w:rsidRPr="006B23A6" w:rsidRDefault="00260177" w:rsidP="009A3E02">
      <w:pPr>
        <w:autoSpaceDE w:val="0"/>
        <w:autoSpaceDN w:val="0"/>
        <w:adjustRightInd w:val="0"/>
        <w:ind w:firstLine="851"/>
        <w:jc w:val="both"/>
        <w:rPr>
          <w:rFonts w:ascii="Arial" w:eastAsia="Calibri" w:hAnsi="Arial" w:cs="Arial"/>
          <w:color w:val="000000"/>
          <w:lang w:eastAsia="en-US"/>
        </w:rPr>
      </w:pPr>
      <w:r w:rsidRPr="006B23A6">
        <w:rPr>
          <w:rFonts w:ascii="Arial" w:eastAsia="Calibri" w:hAnsi="Arial" w:cs="Arial"/>
          <w:color w:val="000000"/>
          <w:lang w:eastAsia="en-US"/>
        </w:rPr>
        <w:t xml:space="preserve">9. Порядок реализации </w:t>
      </w:r>
      <w:r w:rsidRPr="006B23A6">
        <w:rPr>
          <w:rFonts w:ascii="Arial" w:hAnsi="Arial" w:cs="Arial"/>
        </w:rPr>
        <w:t xml:space="preserve">гарантий депутатам, </w:t>
      </w:r>
      <w:r w:rsidRPr="006B23A6">
        <w:rPr>
          <w:rFonts w:ascii="Arial" w:eastAsia="Calibri" w:hAnsi="Arial" w:cs="Arial"/>
          <w:color w:val="000000"/>
          <w:lang w:eastAsia="en-US"/>
        </w:rPr>
        <w:t xml:space="preserve">председателю Совета депутатов </w:t>
      </w:r>
      <w:r w:rsidRPr="006B23A6">
        <w:rPr>
          <w:rFonts w:ascii="Arial" w:hAnsi="Arial" w:cs="Arial"/>
          <w:color w:val="000000"/>
        </w:rPr>
        <w:t>Дубровинского сельсовета</w:t>
      </w:r>
      <w:r w:rsidRPr="006B23A6">
        <w:rPr>
          <w:rFonts w:ascii="Arial" w:hAnsi="Arial" w:cs="Arial"/>
          <w:i/>
          <w:color w:val="000000"/>
        </w:rPr>
        <w:t xml:space="preserve">, </w:t>
      </w:r>
      <w:r w:rsidRPr="006B23A6">
        <w:rPr>
          <w:rFonts w:ascii="Arial" w:eastAsia="Calibri" w:hAnsi="Arial" w:cs="Arial"/>
          <w:color w:val="000000"/>
          <w:lang w:eastAsia="en-US"/>
        </w:rPr>
        <w:t xml:space="preserve">Главе </w:t>
      </w:r>
      <w:r w:rsidRPr="006B23A6">
        <w:rPr>
          <w:rFonts w:ascii="Arial" w:hAnsi="Arial" w:cs="Arial"/>
          <w:color w:val="000000"/>
        </w:rPr>
        <w:t>Дубровинского сельсовета</w:t>
      </w:r>
      <w:r w:rsidRPr="006B23A6">
        <w:rPr>
          <w:rFonts w:ascii="Arial" w:hAnsi="Arial" w:cs="Arial"/>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B23A6">
        <w:rPr>
          <w:rFonts w:ascii="Arial" w:eastAsia="Calibri" w:hAnsi="Arial" w:cs="Arial"/>
          <w:color w:val="000000"/>
          <w:lang w:eastAsia="en-US"/>
        </w:rPr>
        <w:t xml:space="preserve">Совета депутатов </w:t>
      </w:r>
      <w:r w:rsidRPr="006B23A6">
        <w:rPr>
          <w:rFonts w:ascii="Arial" w:hAnsi="Arial" w:cs="Arial"/>
          <w:color w:val="000000"/>
        </w:rPr>
        <w:t>Дубровинского сельсовета</w:t>
      </w:r>
      <w:r w:rsidRPr="006B23A6">
        <w:rPr>
          <w:rFonts w:ascii="Arial" w:eastAsia="Calibri" w:hAnsi="Arial" w:cs="Arial"/>
          <w:color w:val="000000"/>
          <w:lang w:eastAsia="en-US"/>
        </w:rPr>
        <w:t>».</w:t>
      </w:r>
    </w:p>
    <w:p w:rsidR="00260177" w:rsidRPr="006B23A6" w:rsidRDefault="00260177" w:rsidP="009A3E02">
      <w:pPr>
        <w:ind w:firstLine="851"/>
        <w:jc w:val="both"/>
        <w:rPr>
          <w:rFonts w:ascii="Arial" w:hAnsi="Arial" w:cs="Arial"/>
        </w:rPr>
      </w:pPr>
      <w:r w:rsidRPr="006B23A6">
        <w:rPr>
          <w:rFonts w:ascii="Arial" w:eastAsia="Calibri" w:hAnsi="Arial" w:cs="Arial"/>
          <w:color w:val="000000"/>
          <w:lang w:eastAsia="en-US"/>
        </w:rPr>
        <w:t>1.9 часть 2 статьи 28 изложить в следующей редакции: «</w:t>
      </w:r>
      <w:r w:rsidRPr="006B23A6">
        <w:rPr>
          <w:rFonts w:ascii="Arial" w:hAnsi="Arial" w:cs="Arial"/>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60177" w:rsidRPr="006B23A6" w:rsidRDefault="00260177" w:rsidP="009A3E02">
      <w:pPr>
        <w:ind w:firstLine="851"/>
        <w:jc w:val="both"/>
        <w:rPr>
          <w:rFonts w:ascii="Arial" w:hAnsi="Arial" w:cs="Arial"/>
        </w:rPr>
      </w:pPr>
      <w:r w:rsidRPr="006B23A6">
        <w:rPr>
          <w:rFonts w:ascii="Arial" w:hAnsi="Arial" w:cs="Arial"/>
        </w:rPr>
        <w:t>2.0 пункт 12 части 1 статьи 32 читать в следующей редакции «создание условий для организации досуга и обеспечения жителей поселения услугами организаций культуры»</w:t>
      </w:r>
    </w:p>
    <w:p w:rsidR="00260177" w:rsidRPr="006B23A6" w:rsidRDefault="00260177" w:rsidP="009A3E02">
      <w:pPr>
        <w:ind w:firstLine="851"/>
        <w:jc w:val="both"/>
        <w:rPr>
          <w:rFonts w:ascii="Arial" w:hAnsi="Arial" w:cs="Arial"/>
        </w:rPr>
      </w:pPr>
      <w:r w:rsidRPr="006B23A6">
        <w:rPr>
          <w:rFonts w:ascii="Arial" w:hAnsi="Arial" w:cs="Arial"/>
        </w:rPr>
        <w:t xml:space="preserve">2.1 пункт 18 части 1 статьи 32 читать в следующей редакции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6B23A6">
        <w:rPr>
          <w:rFonts w:ascii="Arial" w:hAnsi="Arial" w:cs="Arial"/>
        </w:rPr>
        <w:lastRenderedPageBreak/>
        <w:t>лесов, лесов особо охраняемых природных территорий, расположенных в границах населенных пунктов поселения»</w:t>
      </w:r>
    </w:p>
    <w:p w:rsidR="00260177" w:rsidRPr="006B23A6" w:rsidRDefault="00260177" w:rsidP="009A3E02">
      <w:pPr>
        <w:ind w:firstLine="851"/>
        <w:jc w:val="both"/>
        <w:rPr>
          <w:rFonts w:ascii="Arial" w:hAnsi="Arial" w:cs="Arial"/>
        </w:rPr>
      </w:pPr>
      <w:r w:rsidRPr="006B23A6">
        <w:rPr>
          <w:rFonts w:ascii="Arial" w:hAnsi="Arial" w:cs="Arial"/>
        </w:rPr>
        <w:t>2.2  дополнить пункт 58.5 части 1 статьи 32 следующего содержания: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A3E02" w:rsidRDefault="00260177" w:rsidP="009A3E02">
      <w:pPr>
        <w:ind w:firstLine="851"/>
        <w:jc w:val="both"/>
        <w:rPr>
          <w:rFonts w:ascii="Arial" w:hAnsi="Arial" w:cs="Arial"/>
        </w:rPr>
      </w:pPr>
      <w:r w:rsidRPr="006B23A6">
        <w:rPr>
          <w:rFonts w:ascii="Arial" w:hAnsi="Arial" w:cs="Arial"/>
        </w:rPr>
        <w:t>2.3 часть 2 статьи 38.1 изложить в следующей редакции «</w:t>
      </w:r>
      <w:r w:rsidRPr="006B23A6">
        <w:rPr>
          <w:rFonts w:ascii="Arial" w:eastAsia="Calibri" w:hAnsi="Arial" w:cs="Arial"/>
          <w:bCs/>
          <w:lang w:eastAsia="en-US"/>
        </w:rPr>
        <w:t xml:space="preserve">Вопросы введения и использования, указанных в </w:t>
      </w:r>
      <w:hyperlink w:anchor="Par0" w:history="1">
        <w:r w:rsidRPr="006B23A6">
          <w:rPr>
            <w:rFonts w:ascii="Arial" w:eastAsia="Calibri" w:hAnsi="Arial" w:cs="Arial"/>
            <w:bCs/>
            <w:color w:val="000000"/>
            <w:lang w:eastAsia="en-US"/>
          </w:rPr>
          <w:t>части 1</w:t>
        </w:r>
      </w:hyperlink>
      <w:r w:rsidRPr="006B23A6">
        <w:rPr>
          <w:rFonts w:ascii="Arial" w:eastAsia="Calibri" w:hAnsi="Arial" w:cs="Arial"/>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A3E02" w:rsidRDefault="00260177" w:rsidP="009A3E02">
      <w:pPr>
        <w:ind w:firstLine="851"/>
        <w:jc w:val="both"/>
        <w:rPr>
          <w:rFonts w:ascii="Arial" w:hAnsi="Arial" w:cs="Arial"/>
        </w:rPr>
      </w:pPr>
      <w:r w:rsidRPr="006B23A6">
        <w:rPr>
          <w:rFonts w:ascii="Arial" w:hAnsi="Arial" w:cs="Arial"/>
          <w:color w:val="000000"/>
          <w:spacing w:val="-9"/>
        </w:rPr>
        <w:t>2.</w:t>
      </w:r>
      <w:r w:rsidRPr="006B23A6">
        <w:rPr>
          <w:rFonts w:ascii="Arial" w:hAnsi="Arial" w:cs="Arial"/>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6B23A6">
        <w:rPr>
          <w:rFonts w:ascii="Arial" w:hAnsi="Arial" w:cs="Arial"/>
          <w:color w:val="000000"/>
          <w:spacing w:val="3"/>
        </w:rPr>
        <w:t xml:space="preserve">редоставить муниципальный правовой акт о внесении изменении в Устав </w:t>
      </w:r>
      <w:r w:rsidRPr="006B23A6">
        <w:rPr>
          <w:rFonts w:ascii="Arial" w:hAnsi="Arial" w:cs="Arial"/>
        </w:rPr>
        <w:t>Дубровинского сельсовета Мошковского района Новосибирской области</w:t>
      </w:r>
      <w:r w:rsidRPr="006B23A6">
        <w:rPr>
          <w:rFonts w:ascii="Arial" w:hAnsi="Arial" w:cs="Arial"/>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9A3E02" w:rsidRDefault="00260177" w:rsidP="009A3E02">
      <w:pPr>
        <w:ind w:firstLine="851"/>
        <w:jc w:val="both"/>
        <w:rPr>
          <w:rFonts w:ascii="Arial" w:hAnsi="Arial" w:cs="Arial"/>
        </w:rPr>
      </w:pPr>
      <w:r w:rsidRPr="006B23A6">
        <w:rPr>
          <w:rFonts w:ascii="Arial" w:hAnsi="Arial" w:cs="Arial"/>
          <w:color w:val="000000"/>
          <w:spacing w:val="3"/>
        </w:rPr>
        <w:t xml:space="preserve">3. Главе </w:t>
      </w:r>
      <w:r w:rsidRPr="006B23A6">
        <w:rPr>
          <w:rFonts w:ascii="Arial" w:hAnsi="Arial" w:cs="Arial"/>
          <w:color w:val="000000"/>
        </w:rPr>
        <w:t xml:space="preserve">Дубровинского сельсовета </w:t>
      </w:r>
      <w:r w:rsidRPr="006B23A6">
        <w:rPr>
          <w:rFonts w:ascii="Arial" w:hAnsi="Arial" w:cs="Arial"/>
        </w:rPr>
        <w:t>Мошковского района Новосибирской области</w:t>
      </w:r>
      <w:r w:rsidRPr="006B23A6">
        <w:rPr>
          <w:rFonts w:ascii="Arial" w:hAnsi="Arial" w:cs="Arial"/>
          <w:color w:val="000000"/>
          <w:spacing w:val="1"/>
        </w:rPr>
        <w:t xml:space="preserve">опубликовать муниципальный правовой акт Дубровинского сельсовета </w:t>
      </w:r>
      <w:r w:rsidRPr="006B23A6">
        <w:rPr>
          <w:rFonts w:ascii="Arial" w:hAnsi="Arial" w:cs="Arial"/>
          <w:color w:val="000000"/>
          <w:spacing w:val="-6"/>
        </w:rPr>
        <w:t>после</w:t>
      </w:r>
      <w:r w:rsidRPr="006B23A6">
        <w:rPr>
          <w:rFonts w:ascii="Arial" w:hAnsi="Arial" w:cs="Arial"/>
          <w:color w:val="000000"/>
          <w:spacing w:val="-1"/>
        </w:rPr>
        <w:t xml:space="preserve">государственной регистрации в течении 7 дней </w:t>
      </w:r>
      <w:r w:rsidRPr="006B23A6">
        <w:rPr>
          <w:rFonts w:ascii="Arial" w:hAnsi="Arial" w:cs="Arial"/>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Дубровинского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260177" w:rsidRPr="006B23A6" w:rsidRDefault="00260177" w:rsidP="009A3E02">
      <w:pPr>
        <w:ind w:firstLine="851"/>
        <w:jc w:val="both"/>
        <w:rPr>
          <w:rFonts w:ascii="Arial" w:hAnsi="Arial" w:cs="Arial"/>
        </w:rPr>
      </w:pPr>
      <w:r w:rsidRPr="006B23A6">
        <w:rPr>
          <w:rFonts w:ascii="Arial" w:hAnsi="Arial" w:cs="Arial"/>
          <w:color w:val="000000"/>
          <w:spacing w:val="-9"/>
        </w:rPr>
        <w:t>4.</w:t>
      </w:r>
      <w:r w:rsidRPr="006B23A6">
        <w:rPr>
          <w:rFonts w:ascii="Arial" w:hAnsi="Arial" w:cs="Arial"/>
          <w:color w:val="000000"/>
          <w:spacing w:val="-1"/>
        </w:rPr>
        <w:t xml:space="preserve">Настоящее решение вступает в силу после </w:t>
      </w:r>
      <w:r w:rsidRPr="006B23A6">
        <w:rPr>
          <w:rFonts w:ascii="Arial" w:hAnsi="Arial" w:cs="Arial"/>
          <w:color w:val="000000"/>
          <w:spacing w:val="1"/>
        </w:rPr>
        <w:t xml:space="preserve">опубликования в </w:t>
      </w:r>
      <w:r w:rsidRPr="006B23A6">
        <w:rPr>
          <w:rFonts w:ascii="Arial" w:hAnsi="Arial" w:cs="Arial"/>
        </w:rPr>
        <w:t xml:space="preserve"> периодическом печатном издании Дубровинского сельсовета Мошковского района Новосибирской области «Вести Дубровинского сельсовета»</w:t>
      </w:r>
      <w:r w:rsidRPr="006B23A6">
        <w:rPr>
          <w:rFonts w:ascii="Arial" w:hAnsi="Arial" w:cs="Arial"/>
          <w:color w:val="000000"/>
          <w:spacing w:val="1"/>
        </w:rPr>
        <w:t>.</w:t>
      </w: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r w:rsidRPr="006B23A6">
        <w:rPr>
          <w:rFonts w:ascii="Arial" w:hAnsi="Arial" w:cs="Arial"/>
        </w:rPr>
        <w:t xml:space="preserve">Глава </w:t>
      </w:r>
    </w:p>
    <w:p w:rsidR="00260177" w:rsidRPr="006B23A6" w:rsidRDefault="00260177" w:rsidP="00260177">
      <w:pPr>
        <w:ind w:firstLine="709"/>
        <w:jc w:val="both"/>
        <w:rPr>
          <w:rFonts w:ascii="Arial" w:hAnsi="Arial" w:cs="Arial"/>
        </w:rPr>
      </w:pPr>
      <w:r w:rsidRPr="006B23A6">
        <w:rPr>
          <w:rFonts w:ascii="Arial" w:hAnsi="Arial" w:cs="Arial"/>
        </w:rPr>
        <w:t>Дубровинского сельсовета                                                 О.С.Шумкин</w:t>
      </w: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p>
    <w:p w:rsidR="00260177" w:rsidRPr="006B23A6" w:rsidRDefault="00260177" w:rsidP="00260177">
      <w:pPr>
        <w:ind w:firstLine="709"/>
        <w:jc w:val="both"/>
        <w:rPr>
          <w:rFonts w:ascii="Arial" w:hAnsi="Arial" w:cs="Arial"/>
        </w:rPr>
      </w:pPr>
      <w:r w:rsidRPr="006B23A6">
        <w:rPr>
          <w:rFonts w:ascii="Arial" w:hAnsi="Arial" w:cs="Arial"/>
        </w:rPr>
        <w:t>Председатель Совета депутатов</w:t>
      </w:r>
    </w:p>
    <w:p w:rsidR="00260177" w:rsidRPr="006B23A6" w:rsidRDefault="00260177" w:rsidP="00260177">
      <w:pPr>
        <w:ind w:firstLine="709"/>
        <w:jc w:val="both"/>
        <w:rPr>
          <w:rFonts w:ascii="Arial" w:hAnsi="Arial" w:cs="Arial"/>
        </w:rPr>
      </w:pPr>
      <w:r w:rsidRPr="006B23A6">
        <w:rPr>
          <w:rFonts w:ascii="Arial" w:hAnsi="Arial" w:cs="Arial"/>
        </w:rPr>
        <w:t>Дубровинского сельсовета                                                          И.Э.Барц</w:t>
      </w:r>
    </w:p>
    <w:p w:rsidR="00260177" w:rsidRPr="006B23A6" w:rsidRDefault="00260177" w:rsidP="00260177">
      <w:pPr>
        <w:jc w:val="both"/>
        <w:rPr>
          <w:rFonts w:ascii="Arial" w:hAnsi="Arial" w:cs="Arial"/>
        </w:rPr>
      </w:pPr>
    </w:p>
    <w:p w:rsidR="00260177" w:rsidRPr="006B23A6" w:rsidRDefault="00260177" w:rsidP="00260177">
      <w:pPr>
        <w:rPr>
          <w:rFonts w:ascii="Arial" w:hAnsi="Arial" w:cs="Arial"/>
        </w:rPr>
      </w:pPr>
    </w:p>
    <w:p w:rsidR="00B00BB2" w:rsidRPr="006B23A6" w:rsidRDefault="00B00BB2">
      <w:pPr>
        <w:rPr>
          <w:rFonts w:ascii="Arial" w:hAnsi="Arial" w:cs="Arial"/>
        </w:rPr>
      </w:pPr>
    </w:p>
    <w:sectPr w:rsidR="00B00BB2" w:rsidRPr="006B23A6" w:rsidSect="00944C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E4" w:rsidRDefault="008B25E4" w:rsidP="00260177">
      <w:r>
        <w:separator/>
      </w:r>
    </w:p>
  </w:endnote>
  <w:endnote w:type="continuationSeparator" w:id="1">
    <w:p w:rsidR="008B25E4" w:rsidRDefault="008B25E4" w:rsidP="00260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E4" w:rsidRDefault="008B25E4" w:rsidP="00260177">
      <w:r>
        <w:separator/>
      </w:r>
    </w:p>
  </w:footnote>
  <w:footnote w:type="continuationSeparator" w:id="1">
    <w:p w:rsidR="008B25E4" w:rsidRDefault="008B25E4" w:rsidP="00260177">
      <w:r>
        <w:continuationSeparator/>
      </w:r>
    </w:p>
  </w:footnote>
  <w:footnote w:id="2">
    <w:p w:rsidR="00260177" w:rsidRPr="000520F8" w:rsidRDefault="00260177" w:rsidP="00260177">
      <w:pPr>
        <w:pStyle w:val="a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0EF"/>
    <w:multiLevelType w:val="multilevel"/>
    <w:tmpl w:val="3C7822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793F2C"/>
    <w:multiLevelType w:val="hybridMultilevel"/>
    <w:tmpl w:val="A79459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C28648B"/>
    <w:multiLevelType w:val="hybridMultilevel"/>
    <w:tmpl w:val="4F2CA5AE"/>
    <w:lvl w:ilvl="0" w:tplc="566E31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3998"/>
    <w:rsid w:val="00260177"/>
    <w:rsid w:val="002F22E4"/>
    <w:rsid w:val="00467B15"/>
    <w:rsid w:val="004E3998"/>
    <w:rsid w:val="00507187"/>
    <w:rsid w:val="00566C63"/>
    <w:rsid w:val="006B23A6"/>
    <w:rsid w:val="006F5F3B"/>
    <w:rsid w:val="007B0A71"/>
    <w:rsid w:val="008A29DC"/>
    <w:rsid w:val="008B25E4"/>
    <w:rsid w:val="008D2D86"/>
    <w:rsid w:val="009A3E02"/>
    <w:rsid w:val="00A47416"/>
    <w:rsid w:val="00B00BB2"/>
    <w:rsid w:val="00B433FA"/>
    <w:rsid w:val="00C013C8"/>
    <w:rsid w:val="00CF1FAD"/>
    <w:rsid w:val="00D47A44"/>
    <w:rsid w:val="00E44B80"/>
    <w:rsid w:val="00E82252"/>
    <w:rsid w:val="00EA3F1A"/>
    <w:rsid w:val="00F37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77"/>
    <w:pPr>
      <w:ind w:left="720"/>
      <w:contextualSpacing/>
    </w:pPr>
  </w:style>
  <w:style w:type="paragraph" w:styleId="a4">
    <w:name w:val="footnote text"/>
    <w:basedOn w:val="a"/>
    <w:link w:val="a5"/>
    <w:uiPriority w:val="99"/>
    <w:semiHidden/>
    <w:unhideWhenUsed/>
    <w:rsid w:val="00260177"/>
    <w:rPr>
      <w:sz w:val="20"/>
      <w:szCs w:val="20"/>
    </w:rPr>
  </w:style>
  <w:style w:type="character" w:customStyle="1" w:styleId="a5">
    <w:name w:val="Текст сноски Знак"/>
    <w:basedOn w:val="a0"/>
    <w:link w:val="a4"/>
    <w:uiPriority w:val="99"/>
    <w:semiHidden/>
    <w:rsid w:val="0026017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47416"/>
    <w:rPr>
      <w:rFonts w:ascii="Tahoma" w:hAnsi="Tahoma" w:cs="Tahoma"/>
      <w:sz w:val="16"/>
      <w:szCs w:val="16"/>
    </w:rPr>
  </w:style>
  <w:style w:type="character" w:customStyle="1" w:styleId="a7">
    <w:name w:val="Текст выноски Знак"/>
    <w:basedOn w:val="a0"/>
    <w:link w:val="a6"/>
    <w:uiPriority w:val="99"/>
    <w:semiHidden/>
    <w:rsid w:val="00A47416"/>
    <w:rPr>
      <w:rFonts w:ascii="Tahoma" w:eastAsia="Times New Roman" w:hAnsi="Tahoma" w:cs="Tahoma"/>
      <w:sz w:val="16"/>
      <w:szCs w:val="16"/>
      <w:lang w:eastAsia="ru-RU"/>
    </w:rPr>
  </w:style>
  <w:style w:type="character" w:customStyle="1" w:styleId="a8">
    <w:name w:val="Без интервала Знак"/>
    <w:link w:val="a9"/>
    <w:locked/>
    <w:rsid w:val="00467B15"/>
    <w:rPr>
      <w:sz w:val="24"/>
      <w:szCs w:val="24"/>
      <w:lang w:eastAsia="ar-SA"/>
    </w:rPr>
  </w:style>
  <w:style w:type="paragraph" w:styleId="a9">
    <w:name w:val="No Spacing"/>
    <w:link w:val="a8"/>
    <w:qFormat/>
    <w:rsid w:val="00467B15"/>
    <w:pPr>
      <w:suppressAutoHyphens/>
      <w:spacing w:after="0" w:line="240" w:lineRule="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77"/>
    <w:pPr>
      <w:ind w:left="720"/>
      <w:contextualSpacing/>
    </w:pPr>
  </w:style>
  <w:style w:type="paragraph" w:styleId="a4">
    <w:name w:val="footnote text"/>
    <w:basedOn w:val="a"/>
    <w:link w:val="a5"/>
    <w:uiPriority w:val="99"/>
    <w:semiHidden/>
    <w:unhideWhenUsed/>
    <w:rsid w:val="00260177"/>
    <w:rPr>
      <w:sz w:val="20"/>
      <w:szCs w:val="20"/>
    </w:rPr>
  </w:style>
  <w:style w:type="character" w:customStyle="1" w:styleId="a5">
    <w:name w:val="Текст сноски Знак"/>
    <w:basedOn w:val="a0"/>
    <w:link w:val="a4"/>
    <w:uiPriority w:val="99"/>
    <w:semiHidden/>
    <w:rsid w:val="0026017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47416"/>
    <w:rPr>
      <w:rFonts w:ascii="Tahoma" w:hAnsi="Tahoma" w:cs="Tahoma"/>
      <w:sz w:val="16"/>
      <w:szCs w:val="16"/>
    </w:rPr>
  </w:style>
  <w:style w:type="character" w:customStyle="1" w:styleId="a7">
    <w:name w:val="Текст выноски Знак"/>
    <w:basedOn w:val="a0"/>
    <w:link w:val="a6"/>
    <w:uiPriority w:val="99"/>
    <w:semiHidden/>
    <w:rsid w:val="00A47416"/>
    <w:rPr>
      <w:rFonts w:ascii="Tahoma" w:eastAsia="Times New Roman" w:hAnsi="Tahoma" w:cs="Tahoma"/>
      <w:sz w:val="16"/>
      <w:szCs w:val="16"/>
      <w:lang w:eastAsia="ru-RU"/>
    </w:rPr>
  </w:style>
  <w:style w:type="character" w:customStyle="1" w:styleId="a8">
    <w:name w:val="Без интервала Знак"/>
    <w:link w:val="a9"/>
    <w:locked/>
    <w:rsid w:val="00467B15"/>
    <w:rPr>
      <w:sz w:val="24"/>
      <w:szCs w:val="24"/>
      <w:lang w:eastAsia="ar-SA"/>
    </w:rPr>
  </w:style>
  <w:style w:type="paragraph" w:styleId="a9">
    <w:name w:val="No Spacing"/>
    <w:link w:val="a8"/>
    <w:qFormat/>
    <w:rsid w:val="00467B15"/>
    <w:pPr>
      <w:suppressAutoHyphens/>
      <w:spacing w:after="0" w:line="240" w:lineRule="auto"/>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827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zakupki</cp:lastModifiedBy>
  <cp:revision>11</cp:revision>
  <cp:lastPrinted>2018-12-24T03:23:00Z</cp:lastPrinted>
  <dcterms:created xsi:type="dcterms:W3CDTF">2018-12-18T04:27:00Z</dcterms:created>
  <dcterms:modified xsi:type="dcterms:W3CDTF">2019-01-22T04:20:00Z</dcterms:modified>
</cp:coreProperties>
</file>